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CF" w:rsidRP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000000"/>
        </w:rPr>
      </w:pP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本文档适用于</w:t>
      </w:r>
      <w:r w:rsidRPr="00DC29CF">
        <w:rPr>
          <w:rFonts w:asciiTheme="minorEastAsia" w:eastAsiaTheme="minorEastAsia" w:hAnsiTheme="minorEastAsia" w:hint="eastAsia"/>
          <w:b/>
          <w:bCs/>
          <w:color w:val="FF0000"/>
        </w:rPr>
        <w:t>使用</w:t>
      </w:r>
      <w:r w:rsidR="00F903AF">
        <w:rPr>
          <w:rFonts w:asciiTheme="minorEastAsia" w:eastAsiaTheme="minorEastAsia" w:hAnsiTheme="minorEastAsia"/>
          <w:b/>
          <w:bCs/>
          <w:color w:val="FF0000"/>
        </w:rPr>
        <w:t xml:space="preserve">F9 </w:t>
      </w:r>
      <w:r w:rsidR="00D84544">
        <w:rPr>
          <w:rFonts w:asciiTheme="minorEastAsia" w:eastAsiaTheme="minorEastAsia" w:hAnsiTheme="minorEastAsia"/>
          <w:b/>
          <w:bCs/>
          <w:color w:val="FF0000"/>
        </w:rPr>
        <w:t>进行网速控制</w:t>
      </w: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的用户</w:t>
      </w:r>
    </w:p>
    <w:p w:rsid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9C9A9C"/>
          <w:sz w:val="18"/>
          <w:szCs w:val="18"/>
        </w:rPr>
      </w:pP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适用型号：Tenda腾达</w:t>
      </w:r>
      <w:r w:rsidR="00F903AF">
        <w:rPr>
          <w:rFonts w:asciiTheme="minorEastAsia" w:eastAsiaTheme="minorEastAsia" w:hAnsiTheme="minorEastAsia"/>
          <w:color w:val="9C9A9C"/>
          <w:sz w:val="18"/>
          <w:szCs w:val="18"/>
        </w:rPr>
        <w:t>F</w:t>
      </w:r>
      <w:r w:rsidRPr="00DC29CF">
        <w:rPr>
          <w:rFonts w:asciiTheme="minorEastAsia" w:eastAsiaTheme="minorEastAsia" w:hAnsiTheme="minorEastAsia"/>
          <w:color w:val="9C9A9C"/>
          <w:sz w:val="18"/>
          <w:szCs w:val="18"/>
        </w:rPr>
        <w:t>9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      </w:t>
      </w:r>
      <w:r w:rsidRPr="00DC29CF">
        <w:rPr>
          <w:rStyle w:val="apple-converted-space"/>
          <w:rFonts w:asciiTheme="minorEastAsia" w:eastAsiaTheme="minorEastAsia" w:hAnsiTheme="minorEastAsia" w:hint="eastAsia"/>
          <w:color w:val="9C9A9C"/>
        </w:rPr>
        <w:t> 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问题分类：</w:t>
      </w:r>
      <w:r w:rsidR="00D84544">
        <w:rPr>
          <w:rFonts w:asciiTheme="minorEastAsia" w:eastAsiaTheme="minorEastAsia" w:hAnsiTheme="minorEastAsia" w:hint="eastAsia"/>
          <w:color w:val="9C9A9C"/>
          <w:sz w:val="18"/>
          <w:szCs w:val="18"/>
        </w:rPr>
        <w:t>网速控制</w:t>
      </w:r>
    </w:p>
    <w:p w:rsidR="00DC29CF" w:rsidRP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000000"/>
        </w:rPr>
      </w:pPr>
    </w:p>
    <w:p w:rsidR="008105D7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第一步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901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电脑可以通过网线连接至路由器，如果是笔记本也可通过无线连接至路由器，如下：</w:t>
      </w:r>
    </w:p>
    <w:p w:rsidR="00F52901" w:rsidRDefault="00F52901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有线连接：</w:t>
      </w:r>
    </w:p>
    <w:p w:rsidR="00F52901" w:rsidRDefault="004D2041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 wp14:anchorId="4D5E7EB8" wp14:editId="3D3042A5">
            <wp:extent cx="5274310" cy="2340610"/>
            <wp:effectExtent l="0" t="0" r="254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连接网线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2901" w:rsidRDefault="00F52901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无线连接：</w:t>
      </w:r>
    </w:p>
    <w:p w:rsidR="008105D7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3027369" cy="3619500"/>
            <wp:effectExtent l="0" t="0" r="190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连接信号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237" cy="362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5C8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第二步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901" w:rsidRDefault="00F52901" w:rsidP="00F52901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lastRenderedPageBreak/>
        <w:t>打开浏览器，在地址栏中输入“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tendawifi.com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”或者“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192.168.0.1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”（或者自己修改的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IP地址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）登录到路由器设置页面。（如果设置了登录密码请输入登录密码进入）</w:t>
      </w:r>
    </w:p>
    <w:p w:rsidR="008105D7" w:rsidRDefault="00071DA3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noProof/>
          <w:color w:val="000000"/>
          <w:sz w:val="21"/>
          <w:szCs w:val="21"/>
        </w:rPr>
        <w:drawing>
          <wp:inline distT="0" distB="0" distL="0" distR="0" wp14:anchorId="6B5D25F4" wp14:editId="6F8603CA">
            <wp:extent cx="5274310" cy="27895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联网成功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D7" w:rsidRDefault="0025773A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>
            <wp:extent cx="5274310" cy="2368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网速限制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4F8" w:rsidRPr="007844F8" w:rsidRDefault="00071DA3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打开“</w:t>
      </w:r>
      <w:r w:rsidR="0025773A" w:rsidRPr="009E4883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网速控制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”</w:t>
      </w:r>
      <w:r w:rsidR="007844F8" w:rsidRPr="007844F8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D84544">
        <w:rPr>
          <w:rFonts w:asciiTheme="minorEastAsia" w:eastAsiaTheme="minorEastAsia" w:hAnsiTheme="minorEastAsia" w:hint="eastAsia"/>
          <w:color w:val="000000"/>
          <w:sz w:val="21"/>
          <w:szCs w:val="21"/>
        </w:rPr>
        <w:t>然后根据实际情况，对在线设备的上传和下载进行限速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7844F8">
        <w:rPr>
          <w:rFonts w:asciiTheme="minorEastAsia" w:eastAsiaTheme="minorEastAsia" w:hAnsiTheme="minorEastAsia" w:hint="eastAsia"/>
          <w:color w:val="000000"/>
          <w:sz w:val="21"/>
          <w:szCs w:val="21"/>
        </w:rPr>
        <w:t>点击“</w:t>
      </w:r>
      <w:r w:rsidR="007844F8" w:rsidRPr="007844F8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确定</w:t>
      </w:r>
      <w:r w:rsidR="007844F8">
        <w:rPr>
          <w:rFonts w:asciiTheme="minorEastAsia" w:eastAsiaTheme="minorEastAsia" w:hAnsiTheme="minorEastAsia" w:hint="eastAsia"/>
          <w:color w:val="000000"/>
          <w:sz w:val="21"/>
          <w:szCs w:val="21"/>
        </w:rPr>
        <w:t>”即可。</w:t>
      </w:r>
    </w:p>
    <w:p w:rsidR="001A77BD" w:rsidRPr="00B70E16" w:rsidRDefault="0025773A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>
            <wp:extent cx="5274310" cy="2317115"/>
            <wp:effectExtent l="0" t="0" r="254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网速控制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77BD" w:rsidRPr="00B70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23D" w:rsidRDefault="0078723D" w:rsidP="00DC29CF">
      <w:r>
        <w:separator/>
      </w:r>
    </w:p>
  </w:endnote>
  <w:endnote w:type="continuationSeparator" w:id="0">
    <w:p w:rsidR="0078723D" w:rsidRDefault="0078723D" w:rsidP="00DC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23D" w:rsidRDefault="0078723D" w:rsidP="00DC29CF">
      <w:r>
        <w:separator/>
      </w:r>
    </w:p>
  </w:footnote>
  <w:footnote w:type="continuationSeparator" w:id="0">
    <w:p w:rsidR="0078723D" w:rsidRDefault="0078723D" w:rsidP="00DC2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9B"/>
    <w:rsid w:val="00071DA3"/>
    <w:rsid w:val="001A77BD"/>
    <w:rsid w:val="002115C8"/>
    <w:rsid w:val="00232147"/>
    <w:rsid w:val="00250B19"/>
    <w:rsid w:val="0025773A"/>
    <w:rsid w:val="0028078A"/>
    <w:rsid w:val="00287ED6"/>
    <w:rsid w:val="00343616"/>
    <w:rsid w:val="003E458F"/>
    <w:rsid w:val="00415287"/>
    <w:rsid w:val="004827DC"/>
    <w:rsid w:val="004D2041"/>
    <w:rsid w:val="004D26DC"/>
    <w:rsid w:val="005667F4"/>
    <w:rsid w:val="006133F2"/>
    <w:rsid w:val="00620658"/>
    <w:rsid w:val="00633DD7"/>
    <w:rsid w:val="007241ED"/>
    <w:rsid w:val="00750BE4"/>
    <w:rsid w:val="007844F8"/>
    <w:rsid w:val="0078723D"/>
    <w:rsid w:val="008105D7"/>
    <w:rsid w:val="008966BF"/>
    <w:rsid w:val="008A108A"/>
    <w:rsid w:val="008A3DAD"/>
    <w:rsid w:val="008B6A61"/>
    <w:rsid w:val="009E4883"/>
    <w:rsid w:val="00AA6D03"/>
    <w:rsid w:val="00B47D7E"/>
    <w:rsid w:val="00B70E16"/>
    <w:rsid w:val="00BA5256"/>
    <w:rsid w:val="00BF6F9B"/>
    <w:rsid w:val="00C60274"/>
    <w:rsid w:val="00D30BB0"/>
    <w:rsid w:val="00D6677A"/>
    <w:rsid w:val="00D84544"/>
    <w:rsid w:val="00DC29CF"/>
    <w:rsid w:val="00E22073"/>
    <w:rsid w:val="00E602B4"/>
    <w:rsid w:val="00E63580"/>
    <w:rsid w:val="00E71EE7"/>
    <w:rsid w:val="00F51867"/>
    <w:rsid w:val="00F52901"/>
    <w:rsid w:val="00F62AF5"/>
    <w:rsid w:val="00F9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EAF65F-6CB1-4339-A218-895FA8D1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9C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C29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C29CF"/>
  </w:style>
  <w:style w:type="paragraph" w:styleId="a6">
    <w:name w:val="caption"/>
    <w:basedOn w:val="a"/>
    <w:next w:val="a"/>
    <w:uiPriority w:val="35"/>
    <w:unhideWhenUsed/>
    <w:qFormat/>
    <w:rsid w:val="004827DC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2016-06-22T02:30:00Z</dcterms:created>
  <dcterms:modified xsi:type="dcterms:W3CDTF">2017-04-10T08:20:00Z</dcterms:modified>
</cp:coreProperties>
</file>