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F9 </w:t>
      </w:r>
      <w:r w:rsidR="001D1B15">
        <w:rPr>
          <w:rFonts w:asciiTheme="minorEastAsia" w:eastAsiaTheme="minorEastAsia" w:hAnsiTheme="minorEastAsia"/>
          <w:b/>
          <w:bCs/>
          <w:color w:val="FF0000"/>
        </w:rPr>
        <w:t>升级系统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适用型号：Tenda腾达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1D1B15">
        <w:rPr>
          <w:rFonts w:asciiTheme="minorEastAsia" w:eastAsiaTheme="minorEastAsia" w:hAnsiTheme="minorEastAsia" w:hint="eastAsia"/>
          <w:color w:val="9C9A9C"/>
          <w:sz w:val="18"/>
          <w:szCs w:val="18"/>
        </w:rPr>
        <w:t>系统升级</w:t>
      </w:r>
    </w:p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第一步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电脑可以通过网线连接至路由器，如果是笔记本也可通过无线连接至路由器，如下：</w:t>
      </w:r>
    </w:p>
    <w:p w:rsidR="0085147E" w:rsidRDefault="0085147E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有线连接：</w:t>
      </w:r>
    </w:p>
    <w:p w:rsidR="0085147E" w:rsidRDefault="00F9253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 wp14:anchorId="4F5C2F37" wp14:editId="1E8C232E">
            <wp:extent cx="5274310" cy="2340610"/>
            <wp:effectExtent l="0" t="0" r="254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连接网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147E" w:rsidRDefault="0085147E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无线连接：</w:t>
      </w:r>
      <w:r w:rsidR="00F92535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p w:rsidR="008105D7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3048000" cy="364416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连接信号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66" cy="365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5C8" w:rsidRDefault="008105D7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第二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47E" w:rsidRDefault="0085147E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lastRenderedPageBreak/>
        <w:t>打开浏览器，在地址栏中输入“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tendawifi.com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”或者“</w:t>
      </w:r>
      <w:r w:rsidRPr="008105D7">
        <w:rPr>
          <w:rFonts w:asciiTheme="minorEastAsia" w:eastAsiaTheme="minorEastAsia" w:hAnsiTheme="minorEastAsia"/>
          <w:b/>
          <w:color w:val="FF0000"/>
          <w:sz w:val="21"/>
          <w:szCs w:val="21"/>
        </w:rPr>
        <w:t>192.168.0.1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”（或者自己修改的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IP地址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）登录到路由器设置页面。（如果设置了登录密码请输入登录密码进入）</w:t>
      </w:r>
    </w:p>
    <w:p w:rsidR="008105D7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noProof/>
          <w:color w:val="000000"/>
          <w:sz w:val="21"/>
          <w:szCs w:val="21"/>
        </w:rPr>
        <w:drawing>
          <wp:inline distT="0" distB="0" distL="0" distR="0" wp14:anchorId="6B5D25F4" wp14:editId="6F8603CA">
            <wp:extent cx="5274310" cy="2789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联网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5D7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3685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软件升级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F8" w:rsidRPr="007844F8" w:rsidRDefault="00071DA3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打开“</w:t>
      </w:r>
      <w:r w:rsidR="001D1B15" w:rsidRPr="001D1B1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系统管理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1D1B15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— 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“</w:t>
      </w:r>
      <w:r w:rsidR="001D1B15" w:rsidRPr="001D1B1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设备管理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 w:rsidR="001D1B15">
        <w:rPr>
          <w:rFonts w:asciiTheme="minorEastAsia" w:eastAsiaTheme="minorEastAsia" w:hAnsiTheme="minorEastAsia" w:hint="eastAsia"/>
          <w:color w:val="000000"/>
          <w:sz w:val="21"/>
          <w:szCs w:val="21"/>
        </w:rPr>
        <w:t>—“</w:t>
      </w:r>
      <w:r w:rsidR="001D1B15" w:rsidRPr="001D1B1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软件升级</w:t>
      </w:r>
      <w:r w:rsidR="001D1B15"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，</w:t>
      </w:r>
      <w:r w:rsidR="001D1B15">
        <w:rPr>
          <w:rFonts w:asciiTheme="minorEastAsia" w:eastAsiaTheme="minorEastAsia" w:hAnsiTheme="minorEastAsia" w:hint="eastAsia"/>
          <w:color w:val="000000"/>
          <w:sz w:val="21"/>
          <w:szCs w:val="21"/>
        </w:rPr>
        <w:t>有本地升级和在线升级两种。当路由器联网时，即可使用在线升级。</w:t>
      </w:r>
    </w:p>
    <w:p w:rsidR="00D30BB0" w:rsidRPr="00071DA3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noProof/>
          <w:color w:val="000000"/>
          <w:sz w:val="21"/>
          <w:szCs w:val="21"/>
        </w:rPr>
        <w:drawing>
          <wp:inline distT="0" distB="0" distL="0" distR="0">
            <wp:extent cx="5274310" cy="250063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升级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256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1D1B15">
        <w:rPr>
          <w:rFonts w:asciiTheme="minorEastAsia" w:eastAsiaTheme="minorEastAsia" w:hAnsiTheme="minorEastAsia"/>
          <w:color w:val="000000"/>
          <w:sz w:val="21"/>
          <w:szCs w:val="21"/>
        </w:rPr>
        <w:t>本地升级方法：</w:t>
      </w:r>
    </w:p>
    <w:p w:rsidR="001D1B15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1、点击本地升级，出现如下界面，此时找到需要升级的软件选中，点击“</w:t>
      </w:r>
      <w:r w:rsidRPr="001D1B1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打开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</w:p>
    <w:p w:rsidR="001D1B15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32867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本地升级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15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2、会出现提示“</w:t>
      </w:r>
      <w:r w:rsidRPr="001D1B1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确认升级路由器吗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”，点击“</w:t>
      </w:r>
      <w:r w:rsidRPr="001D1B1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确定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”即开始升级。升级过程请勿将路由器断电，否则可能会导致路由器损坏。</w:t>
      </w:r>
    </w:p>
    <w:p w:rsidR="001D1B15" w:rsidRPr="001D1B15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0383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本地升级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15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在线升级方法：</w:t>
      </w:r>
    </w:p>
    <w:p w:rsidR="001D1B15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1、点击在线升级，系统会进行检测是否有新版本软件，如果有，点击“</w:t>
      </w:r>
      <w:r w:rsidRPr="001D1B1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立即升级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”按钮，则会进入下载升级包页面，下载完成会自动进行升级。该过程请勿将路由器断电，否则看会导致路由器损坏！</w:t>
      </w:r>
    </w:p>
    <w:p w:rsidR="001D1B15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274310" cy="305371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在线升级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15" w:rsidRPr="001D1B15" w:rsidRDefault="001D1B15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274310" cy="2906395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在线升级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B15" w:rsidRPr="001D1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AE" w:rsidRDefault="009B46AE" w:rsidP="00DC29CF">
      <w:r>
        <w:separator/>
      </w:r>
    </w:p>
  </w:endnote>
  <w:endnote w:type="continuationSeparator" w:id="0">
    <w:p w:rsidR="009B46AE" w:rsidRDefault="009B46AE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AE" w:rsidRDefault="009B46AE" w:rsidP="00DC29CF">
      <w:r>
        <w:separator/>
      </w:r>
    </w:p>
  </w:footnote>
  <w:footnote w:type="continuationSeparator" w:id="0">
    <w:p w:rsidR="009B46AE" w:rsidRDefault="009B46AE" w:rsidP="00DC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B"/>
    <w:rsid w:val="00071DA3"/>
    <w:rsid w:val="001A77BD"/>
    <w:rsid w:val="001D1B15"/>
    <w:rsid w:val="002115C8"/>
    <w:rsid w:val="00250B19"/>
    <w:rsid w:val="0027053C"/>
    <w:rsid w:val="0028078A"/>
    <w:rsid w:val="00287ED6"/>
    <w:rsid w:val="00343616"/>
    <w:rsid w:val="003E458F"/>
    <w:rsid w:val="00415287"/>
    <w:rsid w:val="004827DC"/>
    <w:rsid w:val="004D26DC"/>
    <w:rsid w:val="0050596D"/>
    <w:rsid w:val="005667F4"/>
    <w:rsid w:val="006133F2"/>
    <w:rsid w:val="00620658"/>
    <w:rsid w:val="00633DD7"/>
    <w:rsid w:val="007241ED"/>
    <w:rsid w:val="00750BE4"/>
    <w:rsid w:val="007844F8"/>
    <w:rsid w:val="008105D7"/>
    <w:rsid w:val="0085147E"/>
    <w:rsid w:val="008966BF"/>
    <w:rsid w:val="008A108A"/>
    <w:rsid w:val="008A3DAD"/>
    <w:rsid w:val="008B6A61"/>
    <w:rsid w:val="009B46AE"/>
    <w:rsid w:val="00AA6D03"/>
    <w:rsid w:val="00B47D7E"/>
    <w:rsid w:val="00BA5256"/>
    <w:rsid w:val="00BF6F9B"/>
    <w:rsid w:val="00C60274"/>
    <w:rsid w:val="00D30BB0"/>
    <w:rsid w:val="00D6677A"/>
    <w:rsid w:val="00DC29CF"/>
    <w:rsid w:val="00E602B4"/>
    <w:rsid w:val="00E63580"/>
    <w:rsid w:val="00F51867"/>
    <w:rsid w:val="00F903AF"/>
    <w:rsid w:val="00F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EAF65F-6CB1-4339-A218-895FA8D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2016-06-22T02:30:00Z</dcterms:created>
  <dcterms:modified xsi:type="dcterms:W3CDTF">2017-04-10T08:23:00Z</dcterms:modified>
</cp:coreProperties>
</file>