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DA28" w14:textId="5BE9CA29" w:rsidR="006211A9" w:rsidRPr="00A27F38" w:rsidRDefault="00B36784" w:rsidP="00B36784">
      <w:pPr>
        <w:pStyle w:val="a3"/>
        <w:spacing w:before="156" w:after="156"/>
        <w:rPr>
          <w:b/>
          <w:bCs w:val="0"/>
        </w:rPr>
      </w:pPr>
      <w:r w:rsidRPr="00A27F38">
        <w:rPr>
          <w:rFonts w:hint="eastAsia"/>
          <w:b/>
          <w:bCs w:val="0"/>
        </w:rPr>
        <w:t>通过网桥无法搜到监控怎么办</w:t>
      </w:r>
    </w:p>
    <w:p w14:paraId="3AFAED37" w14:textId="2DCE18D7" w:rsidR="00B36784" w:rsidRPr="00C8715B" w:rsidRDefault="00B36784" w:rsidP="00B36784">
      <w:pPr>
        <w:spacing w:before="156" w:after="156"/>
        <w:rPr>
          <w:rFonts w:ascii="宋体" w:hAnsi="宋体" w:cs="宋体"/>
          <w:b/>
          <w:bCs/>
        </w:rPr>
      </w:pPr>
      <w:r w:rsidRPr="00C8715B">
        <w:rPr>
          <w:rFonts w:ascii="宋体" w:hAnsi="宋体" w:cs="宋体" w:hint="eastAsia"/>
          <w:color w:val="9C9A9C"/>
        </w:rPr>
        <w:t>适用</w:t>
      </w:r>
      <w:r>
        <w:rPr>
          <w:rFonts w:ascii="宋体" w:hAnsi="宋体" w:cs="宋体" w:hint="eastAsia"/>
          <w:color w:val="9C9A9C"/>
        </w:rPr>
        <w:t>产品</w:t>
      </w:r>
      <w:r w:rsidRPr="00C8715B">
        <w:rPr>
          <w:rFonts w:ascii="宋体" w:hAnsi="宋体" w:cs="宋体" w:hint="eastAsia"/>
          <w:color w:val="9C9A9C"/>
        </w:rPr>
        <w:t>：</w:t>
      </w:r>
      <w:r>
        <w:rPr>
          <w:rFonts w:ascii="宋体" w:hAnsi="宋体" w:cs="宋体" w:hint="eastAsia"/>
          <w:color w:val="9C9A9C"/>
        </w:rPr>
        <w:t>网桥</w:t>
      </w:r>
    </w:p>
    <w:p w14:paraId="32FD70EB" w14:textId="6F32F86F" w:rsidR="00B36784" w:rsidRDefault="00F2230C" w:rsidP="00B36784">
      <w:pPr>
        <w:spacing w:before="156" w:after="156"/>
      </w:pPr>
      <w:r>
        <w:rPr>
          <w:rFonts w:hint="eastAsia"/>
        </w:rPr>
        <w:t>网桥常</w:t>
      </w:r>
      <w:r w:rsidR="009A75DF">
        <w:rPr>
          <w:rFonts w:hint="eastAsia"/>
        </w:rPr>
        <w:t>常使用在监控传输环境，无论是电梯监控，还是室外监控，网桥的使用带来了安装、调试的方便快捷。网桥使用非常简单，但如果遇到安装后无法搜到监控的情况，就会让安装人员无从下手。那么当安装网桥后无法搜到对端监控该怎么办</w:t>
      </w:r>
      <w:r w:rsidR="00A12725">
        <w:rPr>
          <w:rFonts w:hint="eastAsia"/>
        </w:rPr>
        <w:t>呢</w:t>
      </w:r>
      <w:r w:rsidR="009A75DF">
        <w:rPr>
          <w:rFonts w:hint="eastAsia"/>
        </w:rPr>
        <w:t>？</w:t>
      </w:r>
    </w:p>
    <w:p w14:paraId="777AB3BE" w14:textId="4251AA01" w:rsidR="009A75DF" w:rsidRDefault="00F35477" w:rsidP="00B36784">
      <w:pPr>
        <w:spacing w:before="156" w:after="156"/>
      </w:pPr>
      <w:r>
        <w:rPr>
          <w:noProof/>
        </w:rPr>
        <w:drawing>
          <wp:inline distT="0" distB="0" distL="0" distR="0" wp14:anchorId="32F2471C" wp14:editId="56128B18">
            <wp:extent cx="5274310" cy="268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A3F" w14:textId="0DF4D834" w:rsidR="0022692E" w:rsidRDefault="005F5789" w:rsidP="0022692E">
      <w:pPr>
        <w:pStyle w:val="a4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观察网桥指示灯，查看是否桥接成功。桥接成功时，两只网桥的</w:t>
      </w:r>
      <w:r>
        <w:rPr>
          <w:rFonts w:hint="eastAsia"/>
        </w:rPr>
        <w:t>L</w:t>
      </w:r>
      <w:r>
        <w:t>ED1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一端网桥长亮，另一端网桥闪烁。如果指示灯不亮，说明没有桥接成功。</w:t>
      </w:r>
    </w:p>
    <w:p w14:paraId="1365B54C" w14:textId="0516ED3B" w:rsidR="00A27F38" w:rsidRPr="0022692E" w:rsidRDefault="005F5789" w:rsidP="00A27F38">
      <w:pPr>
        <w:pStyle w:val="a4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不方便查看指示灯，可以登录到网桥管理页面查看网桥状态。电脑连接到</w:t>
      </w:r>
      <w:r w:rsidR="008E1434">
        <w:rPr>
          <w:rFonts w:hint="eastAsia"/>
        </w:rPr>
        <w:t>网桥或者网桥下面的交换机，手动配置</w:t>
      </w:r>
      <w:r w:rsidR="008E1434">
        <w:rPr>
          <w:rFonts w:hint="eastAsia"/>
        </w:rPr>
        <w:t>I</w:t>
      </w:r>
      <w:r w:rsidR="008E1434">
        <w:t>P</w:t>
      </w:r>
      <w:r w:rsidR="008E1434">
        <w:rPr>
          <w:rFonts w:hint="eastAsia"/>
        </w:rPr>
        <w:t>地址进入网桥管理页面。查看以下内容。</w:t>
      </w:r>
      <w:r w:rsidR="008E1434" w:rsidRPr="00A27F38">
        <w:rPr>
          <w:rFonts w:hint="eastAsia"/>
          <w:color w:val="EC5638"/>
        </w:rPr>
        <w:t>（注意：网桥自动桥接后</w:t>
      </w:r>
      <w:r w:rsidR="008E1434" w:rsidRPr="00A27F38">
        <w:rPr>
          <w:color w:val="EC5638"/>
        </w:rPr>
        <w:t>AP</w:t>
      </w:r>
      <w:r w:rsidR="008E1434" w:rsidRPr="00A27F38">
        <w:rPr>
          <w:rFonts w:hint="eastAsia"/>
          <w:color w:val="EC5638"/>
        </w:rPr>
        <w:t>端</w:t>
      </w:r>
      <w:r w:rsidR="008E1434" w:rsidRPr="00A27F38">
        <w:rPr>
          <w:rFonts w:hint="eastAsia"/>
          <w:color w:val="EC5638"/>
        </w:rPr>
        <w:t>I</w:t>
      </w:r>
      <w:r w:rsidR="008E1434" w:rsidRPr="00A27F38">
        <w:rPr>
          <w:color w:val="EC5638"/>
        </w:rPr>
        <w:t>P</w:t>
      </w:r>
      <w:r w:rsidR="008E1434" w:rsidRPr="00A27F38">
        <w:rPr>
          <w:rFonts w:hint="eastAsia"/>
          <w:color w:val="EC5638"/>
        </w:rPr>
        <w:t>地址</w:t>
      </w:r>
      <w:r w:rsidR="00A27F38" w:rsidRPr="00A27F38">
        <w:rPr>
          <w:rFonts w:hint="eastAsia"/>
          <w:color w:val="EC5638"/>
        </w:rPr>
        <w:t>为</w:t>
      </w:r>
      <w:r w:rsidR="00A27F38" w:rsidRPr="00A27F38">
        <w:rPr>
          <w:rFonts w:hint="eastAsia"/>
          <w:color w:val="EC5638"/>
        </w:rPr>
        <w:t>192.168.2.1</w:t>
      </w:r>
      <w:r w:rsidR="00A27F38" w:rsidRPr="00A27F38">
        <w:rPr>
          <w:rFonts w:hint="eastAsia"/>
          <w:color w:val="EC5638"/>
        </w:rPr>
        <w:t>，客户端</w:t>
      </w:r>
      <w:r w:rsidR="00A27F38" w:rsidRPr="00A27F38">
        <w:rPr>
          <w:rFonts w:hint="eastAsia"/>
          <w:color w:val="EC5638"/>
        </w:rPr>
        <w:t>I</w:t>
      </w:r>
      <w:r w:rsidR="00A27F38" w:rsidRPr="00A27F38">
        <w:rPr>
          <w:color w:val="EC5638"/>
        </w:rPr>
        <w:t>P</w:t>
      </w:r>
      <w:r w:rsidR="00A27F38" w:rsidRPr="00A27F38">
        <w:rPr>
          <w:rFonts w:hint="eastAsia"/>
          <w:color w:val="EC5638"/>
        </w:rPr>
        <w:t>地址为</w:t>
      </w:r>
      <w:r w:rsidR="00A27F38" w:rsidRPr="00A27F38">
        <w:rPr>
          <w:rFonts w:hint="eastAsia"/>
          <w:color w:val="EC5638"/>
        </w:rPr>
        <w:t>192.168.2.2</w:t>
      </w:r>
      <w:r w:rsidR="00A27F38" w:rsidRPr="00A27F38">
        <w:rPr>
          <w:rFonts w:hint="eastAsia"/>
          <w:color w:val="EC5638"/>
        </w:rPr>
        <w:t>；如果为手动桥接，且未手动更改网桥</w:t>
      </w:r>
      <w:r w:rsidR="00A27F38" w:rsidRPr="00A27F38">
        <w:rPr>
          <w:rFonts w:hint="eastAsia"/>
          <w:color w:val="EC5638"/>
        </w:rPr>
        <w:t>I</w:t>
      </w:r>
      <w:r w:rsidR="00A27F38" w:rsidRPr="00A27F38">
        <w:rPr>
          <w:color w:val="EC5638"/>
        </w:rPr>
        <w:t>P</w:t>
      </w:r>
      <w:r w:rsidR="00A27F38" w:rsidRPr="00A27F38">
        <w:rPr>
          <w:rFonts w:hint="eastAsia"/>
          <w:color w:val="EC5638"/>
        </w:rPr>
        <w:t>地址，两端</w:t>
      </w:r>
      <w:r w:rsidR="00A27F38" w:rsidRPr="00A27F38">
        <w:rPr>
          <w:rFonts w:hint="eastAsia"/>
          <w:color w:val="EC5638"/>
        </w:rPr>
        <w:t>I</w:t>
      </w:r>
      <w:r w:rsidR="00A27F38" w:rsidRPr="00A27F38">
        <w:rPr>
          <w:color w:val="EC5638"/>
        </w:rPr>
        <w:t>P</w:t>
      </w:r>
      <w:r w:rsidR="00A27F38" w:rsidRPr="00A27F38">
        <w:rPr>
          <w:rFonts w:hint="eastAsia"/>
          <w:color w:val="EC5638"/>
        </w:rPr>
        <w:t>都为</w:t>
      </w:r>
      <w:r w:rsidR="00A27F38" w:rsidRPr="00A27F38">
        <w:rPr>
          <w:rFonts w:hint="eastAsia"/>
          <w:color w:val="EC5638"/>
        </w:rPr>
        <w:t>192.168.2.1</w:t>
      </w:r>
      <w:r w:rsidR="008E1434" w:rsidRPr="00A27F38">
        <w:rPr>
          <w:rFonts w:hint="eastAsia"/>
          <w:color w:val="EC5638"/>
        </w:rPr>
        <w:t>）</w:t>
      </w:r>
    </w:p>
    <w:p w14:paraId="5B979599" w14:textId="75E8C453" w:rsidR="0022692E" w:rsidRDefault="0022692E" w:rsidP="0022692E">
      <w:pPr>
        <w:spacing w:before="156" w:after="156"/>
      </w:pPr>
      <w:r>
        <w:rPr>
          <w:rFonts w:hint="eastAsia"/>
          <w:noProof/>
        </w:rPr>
        <w:drawing>
          <wp:inline distT="0" distB="0" distL="114300" distR="114300" wp14:anchorId="453542B3" wp14:editId="274CA06D">
            <wp:extent cx="5267325" cy="1784985"/>
            <wp:effectExtent l="0" t="0" r="9525" b="5715"/>
            <wp:docPr id="9" name="图片 9" descr="qiaoj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iaojei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B0E5" w14:textId="12B3C142" w:rsidR="00623875" w:rsidRDefault="00623875" w:rsidP="00623875">
      <w:pPr>
        <w:pStyle w:val="a4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当信号强度较低时，可查看网桥间角度是否对好。网桥有水平夹角和垂直夹角。举例：</w:t>
      </w:r>
      <w:r>
        <w:rPr>
          <w:rFonts w:hint="eastAsia"/>
        </w:rPr>
        <w:t>O2</w:t>
      </w:r>
      <w:r>
        <w:rPr>
          <w:rFonts w:hint="eastAsia"/>
        </w:rPr>
        <w:t>水平夹角</w:t>
      </w:r>
      <w:r>
        <w:rPr>
          <w:rFonts w:hint="eastAsia"/>
        </w:rPr>
        <w:t>30</w:t>
      </w:r>
      <w:r>
        <w:rPr>
          <w:rFonts w:hint="eastAsia"/>
        </w:rPr>
        <w:t>度，垂直角度</w:t>
      </w:r>
      <w:r>
        <w:rPr>
          <w:rFonts w:hint="eastAsia"/>
        </w:rPr>
        <w:t>30</w:t>
      </w:r>
      <w:r w:rsidR="00A536BC">
        <w:rPr>
          <w:rFonts w:hint="eastAsia"/>
        </w:rPr>
        <w:t>度。此处最难理解的是角度，请想象</w:t>
      </w:r>
      <w:r>
        <w:rPr>
          <w:rFonts w:hint="eastAsia"/>
        </w:rPr>
        <w:t>人站在地上双手向正前方水平伸开，两手夹角之间就是</w:t>
      </w:r>
      <w:r>
        <w:rPr>
          <w:rFonts w:hint="eastAsia"/>
        </w:rPr>
        <w:t>30</w:t>
      </w:r>
      <w:r>
        <w:rPr>
          <w:rFonts w:hint="eastAsia"/>
        </w:rPr>
        <w:t>度，这就是水平方向</w:t>
      </w:r>
      <w:r>
        <w:rPr>
          <w:rFonts w:hint="eastAsia"/>
        </w:rPr>
        <w:t>30</w:t>
      </w:r>
      <w:r>
        <w:rPr>
          <w:rFonts w:hint="eastAsia"/>
        </w:rPr>
        <w:t>度。一手伸直举向头顶，一手伸直向下，两手上下形成角度就是垂直角度。</w:t>
      </w:r>
    </w:p>
    <w:p w14:paraId="0F79D898" w14:textId="64C8D120" w:rsidR="00623875" w:rsidRDefault="00623875" w:rsidP="00623875">
      <w:pPr>
        <w:pStyle w:val="a4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当信号强度较低或桥接不上时，查看网桥之间是否有障碍物，如果有障碍物请更换安装位置</w:t>
      </w:r>
      <w:r w:rsidR="00A848D4">
        <w:rPr>
          <w:rFonts w:hint="eastAsia"/>
        </w:rPr>
        <w:t>避开障碍物。</w:t>
      </w:r>
    </w:p>
    <w:p w14:paraId="7DC0A207" w14:textId="1CCA26A6" w:rsidR="00915DA8" w:rsidRPr="00623875" w:rsidRDefault="00915DA8" w:rsidP="0022692E">
      <w:pPr>
        <w:spacing w:before="156" w:after="156"/>
      </w:pPr>
    </w:p>
    <w:p w14:paraId="57CAF4C9" w14:textId="201DB2F7" w:rsidR="00915DA8" w:rsidRDefault="00915DA8" w:rsidP="0022692E">
      <w:pPr>
        <w:spacing w:before="156" w:after="156"/>
      </w:pPr>
    </w:p>
    <w:p w14:paraId="2E676F72" w14:textId="77777777" w:rsidR="00915DA8" w:rsidRPr="00A27F38" w:rsidRDefault="00915DA8" w:rsidP="0022692E">
      <w:pPr>
        <w:spacing w:before="156" w:after="156"/>
      </w:pPr>
    </w:p>
    <w:p w14:paraId="6C904012" w14:textId="0A4BB50D" w:rsidR="00A27F38" w:rsidRDefault="00F35477" w:rsidP="00A27F38">
      <w:pPr>
        <w:spacing w:before="156" w:after="156"/>
      </w:pPr>
      <w:r>
        <w:rPr>
          <w:noProof/>
        </w:rPr>
        <w:lastRenderedPageBreak/>
        <w:drawing>
          <wp:inline distT="0" distB="0" distL="0" distR="0" wp14:anchorId="2ACDAD37" wp14:editId="3E385D2F">
            <wp:extent cx="5274310" cy="2686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8DCE" w14:textId="6C409D6D" w:rsidR="00A27F38" w:rsidRPr="005E1354" w:rsidRDefault="00915DA8" w:rsidP="00A27F38">
      <w:pPr>
        <w:spacing w:before="156" w:after="156"/>
        <w:rPr>
          <w:rFonts w:ascii="宋体" w:hAnsi="宋体"/>
        </w:rPr>
      </w:pPr>
      <w:r w:rsidRPr="005E1354">
        <w:rPr>
          <w:rFonts w:ascii="宋体" w:hAnsi="宋体" w:hint="eastAsia"/>
        </w:rPr>
        <w:t>电脑连接网桥能够访问监控，需要保证电脑到网桥、网桥到对端网桥、对端网桥到监控这三段链路通信正常，</w:t>
      </w:r>
      <w:r w:rsidR="00BF24D9" w:rsidRPr="005E1354">
        <w:rPr>
          <w:rFonts w:ascii="宋体" w:hAnsi="宋体" w:hint="eastAsia"/>
        </w:rPr>
        <w:t>其中任意一段链路不通都可导致搜不到监控。</w:t>
      </w:r>
      <w:r w:rsidRPr="005E1354">
        <w:rPr>
          <w:rFonts w:ascii="宋体" w:hAnsi="宋体" w:hint="eastAsia"/>
        </w:rPr>
        <w:t>验证是否通信正常，我们可以使用P</w:t>
      </w:r>
      <w:r w:rsidRPr="005E1354">
        <w:rPr>
          <w:rFonts w:ascii="宋体" w:hAnsi="宋体"/>
        </w:rPr>
        <w:t>ing</w:t>
      </w:r>
      <w:r w:rsidRPr="005E1354">
        <w:rPr>
          <w:rFonts w:ascii="宋体" w:hAnsi="宋体" w:hint="eastAsia"/>
        </w:rPr>
        <w:t>命令来检测</w:t>
      </w:r>
      <w:r w:rsidR="00A27F38" w:rsidRPr="005E1354">
        <w:rPr>
          <w:rFonts w:ascii="宋体" w:hAnsi="宋体" w:hint="eastAsia"/>
        </w:rPr>
        <w:t>。</w:t>
      </w:r>
    </w:p>
    <w:p w14:paraId="74A411BE" w14:textId="1B1A3DF3" w:rsidR="004A457B" w:rsidRDefault="004A457B" w:rsidP="00915DA8">
      <w:pPr>
        <w:spacing w:before="156" w:after="156"/>
      </w:pPr>
      <w:r>
        <w:rPr>
          <w:rFonts w:hint="eastAsia"/>
        </w:rPr>
        <w:t>可以将电脑连接一端网桥或者网桥下的交换机，配置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</w:t>
      </w:r>
      <w:r>
        <w:rPr>
          <w:rFonts w:hint="eastAsia"/>
        </w:rPr>
        <w:t>Pin</w:t>
      </w:r>
      <w:r>
        <w:t>g</w:t>
      </w:r>
      <w:r>
        <w:rPr>
          <w:rFonts w:hint="eastAsia"/>
        </w:rPr>
        <w:t>对端网桥及监控，如下图：</w:t>
      </w:r>
    </w:p>
    <w:p w14:paraId="58C74388" w14:textId="6F769158" w:rsidR="005E38CA" w:rsidRDefault="005E38CA" w:rsidP="005E38CA">
      <w:pPr>
        <w:spacing w:before="156" w:after="156"/>
      </w:pPr>
      <w:r>
        <w:rPr>
          <w:rFonts w:hint="eastAsia"/>
          <w:noProof/>
        </w:rPr>
        <w:drawing>
          <wp:inline distT="0" distB="0" distL="114300" distR="114300" wp14:anchorId="32B2CE1D" wp14:editId="1099ECCE">
            <wp:extent cx="5269865" cy="3248025"/>
            <wp:effectExtent l="0" t="0" r="6985" b="9525"/>
            <wp:docPr id="7" name="图片 7" descr="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i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989" w14:textId="7C5F2DB5" w:rsidR="004A457B" w:rsidRDefault="00915DA8" w:rsidP="003866AE">
      <w:pPr>
        <w:spacing w:before="156" w:after="15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A457B">
        <w:rPr>
          <w:rFonts w:hint="eastAsia"/>
        </w:rPr>
        <w:t>如果</w:t>
      </w:r>
      <w:r w:rsidR="004A457B">
        <w:rPr>
          <w:rFonts w:hint="eastAsia"/>
        </w:rPr>
        <w:t>Ping</w:t>
      </w:r>
      <w:r w:rsidR="004A457B">
        <w:rPr>
          <w:rFonts w:hint="eastAsia"/>
        </w:rPr>
        <w:t>不通对端网桥，</w:t>
      </w:r>
      <w:r w:rsidR="00CF7704">
        <w:rPr>
          <w:rFonts w:hint="eastAsia"/>
        </w:rPr>
        <w:t>请查看网桥是否有桥接成功，电脑</w:t>
      </w:r>
      <w:r w:rsidR="00CF7704">
        <w:rPr>
          <w:rFonts w:hint="eastAsia"/>
        </w:rPr>
        <w:t>I</w:t>
      </w:r>
      <w:r w:rsidR="00CF7704">
        <w:t>P</w:t>
      </w:r>
      <w:r w:rsidR="00CF7704">
        <w:rPr>
          <w:rFonts w:hint="eastAsia"/>
        </w:rPr>
        <w:t>地址是否和网桥同网段</w:t>
      </w:r>
      <w:r w:rsidR="004A457B">
        <w:rPr>
          <w:rFonts w:hint="eastAsia"/>
        </w:rPr>
        <w:t>；</w:t>
      </w:r>
    </w:p>
    <w:p w14:paraId="226B2520" w14:textId="238AEB0C" w:rsidR="004A457B" w:rsidRDefault="00915DA8" w:rsidP="003866AE">
      <w:pPr>
        <w:spacing w:before="156" w:after="156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4A457B">
        <w:rPr>
          <w:rFonts w:hint="eastAsia"/>
        </w:rPr>
        <w:t>如果可以</w:t>
      </w:r>
      <w:r w:rsidR="004A457B">
        <w:rPr>
          <w:rFonts w:hint="eastAsia"/>
        </w:rPr>
        <w:t>Ping</w:t>
      </w:r>
      <w:r w:rsidR="004A457B">
        <w:rPr>
          <w:rFonts w:hint="eastAsia"/>
        </w:rPr>
        <w:t>通对端网桥，不能</w:t>
      </w:r>
      <w:r w:rsidR="004A457B">
        <w:rPr>
          <w:rFonts w:hint="eastAsia"/>
        </w:rPr>
        <w:t>Ping</w:t>
      </w:r>
      <w:r w:rsidR="004A457B">
        <w:rPr>
          <w:rFonts w:hint="eastAsia"/>
        </w:rPr>
        <w:t>通对端网桥所连接的监控，请查看</w:t>
      </w:r>
      <w:r w:rsidR="00CF7704">
        <w:rPr>
          <w:rFonts w:hint="eastAsia"/>
        </w:rPr>
        <w:t>电脑</w:t>
      </w:r>
      <w:r w:rsidR="00CF7704">
        <w:rPr>
          <w:rFonts w:hint="eastAsia"/>
        </w:rPr>
        <w:t>I</w:t>
      </w:r>
      <w:r w:rsidR="00CF7704">
        <w:t>P</w:t>
      </w:r>
      <w:r w:rsidR="00CF7704">
        <w:rPr>
          <w:rFonts w:hint="eastAsia"/>
        </w:rPr>
        <w:t>地址是否和监控同网段，</w:t>
      </w:r>
      <w:r w:rsidR="004A457B">
        <w:rPr>
          <w:rFonts w:hint="eastAsia"/>
        </w:rPr>
        <w:t>对端网桥和监控连接是否正常；</w:t>
      </w:r>
    </w:p>
    <w:p w14:paraId="18926A69" w14:textId="21AB0F80" w:rsidR="00A27F38" w:rsidRDefault="00915DA8" w:rsidP="00101A51">
      <w:pPr>
        <w:spacing w:before="156" w:after="156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4A457B">
        <w:rPr>
          <w:rFonts w:hint="eastAsia"/>
        </w:rPr>
        <w:t>如果可以</w:t>
      </w:r>
      <w:r w:rsidR="004A457B">
        <w:rPr>
          <w:rFonts w:hint="eastAsia"/>
        </w:rPr>
        <w:t>Ping</w:t>
      </w:r>
      <w:r w:rsidR="004A457B">
        <w:rPr>
          <w:rFonts w:hint="eastAsia"/>
        </w:rPr>
        <w:t>通对端网桥，且可以</w:t>
      </w:r>
      <w:r w:rsidR="004A457B">
        <w:rPr>
          <w:rFonts w:hint="eastAsia"/>
        </w:rPr>
        <w:t>Ping</w:t>
      </w:r>
      <w:r w:rsidR="004A457B">
        <w:rPr>
          <w:rFonts w:hint="eastAsia"/>
        </w:rPr>
        <w:t>通对端监控，可以通过浏览器访问监控测试是否可以查看，如果电脑直连网桥可以查看，</w:t>
      </w:r>
      <w:r w:rsidR="004A457B">
        <w:rPr>
          <w:rFonts w:hint="eastAsia"/>
        </w:rPr>
        <w:t>N</w:t>
      </w:r>
      <w:r w:rsidR="004A457B">
        <w:t>VR</w:t>
      </w:r>
      <w:r w:rsidR="004A457B">
        <w:rPr>
          <w:rFonts w:hint="eastAsia"/>
        </w:rPr>
        <w:t>无法搜到监控，</w:t>
      </w:r>
      <w:r w:rsidR="006A2A50">
        <w:rPr>
          <w:rFonts w:hint="eastAsia"/>
        </w:rPr>
        <w:t>可以查看监控是否需要激活、</w:t>
      </w:r>
      <w:r w:rsidR="006A2A50">
        <w:rPr>
          <w:rFonts w:hint="eastAsia"/>
        </w:rPr>
        <w:t>N</w:t>
      </w:r>
      <w:r w:rsidR="006A2A50">
        <w:t>VR</w:t>
      </w:r>
      <w:r w:rsidR="006A2A50">
        <w:rPr>
          <w:rFonts w:hint="eastAsia"/>
        </w:rPr>
        <w:t>通道是否已满、</w:t>
      </w:r>
      <w:r w:rsidR="006A2A50">
        <w:rPr>
          <w:rFonts w:hint="eastAsia"/>
        </w:rPr>
        <w:t>N</w:t>
      </w:r>
      <w:r w:rsidR="006A2A50">
        <w:t>VR</w:t>
      </w:r>
      <w:r w:rsidR="006A2A50">
        <w:rPr>
          <w:rFonts w:hint="eastAsia"/>
        </w:rPr>
        <w:t>和监控的问题等。</w:t>
      </w:r>
      <w:r w:rsidR="004A457B" w:rsidRPr="004A457B">
        <w:rPr>
          <w:rFonts w:hint="eastAsia"/>
        </w:rPr>
        <w:t xml:space="preserve"> </w:t>
      </w:r>
    </w:p>
    <w:p w14:paraId="3A7E5B45" w14:textId="4DFF2B4F" w:rsidR="00915DA8" w:rsidRDefault="00915DA8" w:rsidP="00101A51">
      <w:pPr>
        <w:spacing w:before="156" w:after="156"/>
      </w:pPr>
      <w:r>
        <w:rPr>
          <w:rFonts w:hint="eastAsia"/>
          <w:noProof/>
        </w:rPr>
        <w:lastRenderedPageBreak/>
        <w:drawing>
          <wp:inline distT="0" distB="0" distL="114300" distR="114300" wp14:anchorId="4AB0C932" wp14:editId="7B236072">
            <wp:extent cx="5266055" cy="2243455"/>
            <wp:effectExtent l="0" t="0" r="10795" b="4445"/>
            <wp:docPr id="10" name="图片 10" descr="设备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设备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4EB7" w14:textId="7EA9834D" w:rsidR="00915DA8" w:rsidRDefault="00915DA8" w:rsidP="00101A51">
      <w:pPr>
        <w:spacing w:before="156" w:after="156"/>
      </w:pPr>
    </w:p>
    <w:p w14:paraId="2389BB72" w14:textId="77777777" w:rsidR="00915DA8" w:rsidRDefault="00915DA8" w:rsidP="00101A51">
      <w:pPr>
        <w:spacing w:before="156" w:after="156"/>
      </w:pPr>
    </w:p>
    <w:p w14:paraId="4C25567D" w14:textId="5B405FE3" w:rsidR="00915DA8" w:rsidRDefault="00915DA8" w:rsidP="00101A51">
      <w:pPr>
        <w:spacing w:before="156" w:after="156"/>
      </w:pPr>
      <w:r>
        <w:rPr>
          <w:noProof/>
        </w:rPr>
        <w:drawing>
          <wp:inline distT="0" distB="0" distL="0" distR="0" wp14:anchorId="76306416" wp14:editId="6AC2CB53">
            <wp:extent cx="5274310" cy="2686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25DD" w14:textId="77777777" w:rsidR="003C2428" w:rsidRDefault="00C40E13" w:rsidP="00101A51">
      <w:pPr>
        <w:spacing w:before="156" w:after="156"/>
      </w:pPr>
      <w:r>
        <w:rPr>
          <w:rFonts w:hint="eastAsia"/>
        </w:rPr>
        <w:t>在无线干扰严重的环境下，网桥之间桥连的无线链路质量会收到影响</w:t>
      </w:r>
      <w:r w:rsidR="003C2428">
        <w:rPr>
          <w:rFonts w:hint="eastAsia"/>
        </w:rPr>
        <w:t>，干扰严重时，无线丢包严重，自然搜不到监控</w:t>
      </w:r>
      <w:r>
        <w:rPr>
          <w:rFonts w:hint="eastAsia"/>
        </w:rPr>
        <w:t>。</w:t>
      </w:r>
    </w:p>
    <w:p w14:paraId="290DCC67" w14:textId="01480C51" w:rsidR="009745EE" w:rsidRDefault="00C40E13" w:rsidP="00101A51">
      <w:pPr>
        <w:spacing w:before="156" w:after="156"/>
      </w:pPr>
      <w:r>
        <w:rPr>
          <w:rFonts w:hint="eastAsia"/>
        </w:rPr>
        <w:t>网桥传输出现问题时，需要检查信号干扰情况。手机或电脑可使用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扫描工具扫描网桥附近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信号干扰。</w:t>
      </w:r>
    </w:p>
    <w:p w14:paraId="4FAB7070" w14:textId="452EB776" w:rsidR="009F5886" w:rsidRDefault="009745EE" w:rsidP="00101A51">
      <w:pPr>
        <w:spacing w:before="156" w:after="15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40E13">
        <w:rPr>
          <w:rFonts w:hint="eastAsia"/>
        </w:rPr>
        <w:t>在网桥附近干扰严重的情况下，根据附近干扰情况，可将网桥的无线频宽降低，更改信道为干扰较少的信道</w:t>
      </w:r>
      <w:r w:rsidR="00CD2162">
        <w:rPr>
          <w:rFonts w:hint="eastAsia"/>
        </w:rPr>
        <w:t>，或者更改网桥两端的模式。</w:t>
      </w:r>
    </w:p>
    <w:p w14:paraId="2618CE07" w14:textId="00F8E793" w:rsidR="00C40E13" w:rsidRDefault="00C40E13" w:rsidP="00101A51">
      <w:pPr>
        <w:spacing w:before="156" w:after="156"/>
      </w:pPr>
      <w:r>
        <w:rPr>
          <w:rFonts w:hint="eastAsia"/>
          <w:noProof/>
        </w:rPr>
        <w:drawing>
          <wp:inline distT="0" distB="0" distL="114300" distR="114300" wp14:anchorId="67F62EA3" wp14:editId="6A681807">
            <wp:extent cx="5271770" cy="2793365"/>
            <wp:effectExtent l="0" t="0" r="5080" b="6985"/>
            <wp:docPr id="8" name="图片 8" descr="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信号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A229" w14:textId="4FE2C9C5" w:rsidR="00DA1950" w:rsidRPr="00B36784" w:rsidRDefault="009745EE" w:rsidP="00DA1950">
      <w:pPr>
        <w:spacing w:before="156" w:after="156"/>
      </w:pPr>
      <w:r>
        <w:rPr>
          <w:rFonts w:hint="eastAsia"/>
        </w:rPr>
        <w:t>2</w:t>
      </w:r>
      <w:r>
        <w:rPr>
          <w:rFonts w:hint="eastAsia"/>
        </w:rPr>
        <w:t>、在干扰严重情况下，可更换其他频段网桥使用。例如在</w:t>
      </w:r>
      <w:r>
        <w:rPr>
          <w:rFonts w:hint="eastAsia"/>
        </w:rPr>
        <w:t>2.4</w:t>
      </w:r>
      <w:r>
        <w:t>G</w:t>
      </w:r>
      <w:r>
        <w:rPr>
          <w:rFonts w:hint="eastAsia"/>
        </w:rPr>
        <w:t>干扰严重情况下</w:t>
      </w:r>
      <w:r>
        <w:rPr>
          <w:rFonts w:hint="eastAsia"/>
        </w:rPr>
        <w:t>2.4</w:t>
      </w:r>
      <w:r>
        <w:t>G</w:t>
      </w:r>
      <w:r>
        <w:rPr>
          <w:rFonts w:hint="eastAsia"/>
        </w:rPr>
        <w:t>网桥</w:t>
      </w:r>
      <w:r>
        <w:rPr>
          <w:rFonts w:hint="eastAsia"/>
        </w:rPr>
        <w:lastRenderedPageBreak/>
        <w:t>传输会收到严重干扰。此时可更换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网桥使用。</w:t>
      </w:r>
      <w:bookmarkStart w:id="0" w:name="_GoBack"/>
      <w:bookmarkEnd w:id="0"/>
    </w:p>
    <w:sectPr w:rsidR="00DA1950" w:rsidRPr="00B367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4F2B" w14:textId="77777777" w:rsidR="009E34D0" w:rsidRDefault="009E34D0" w:rsidP="0022692E">
      <w:pPr>
        <w:spacing w:before="120" w:after="120" w:line="240" w:lineRule="auto"/>
      </w:pPr>
      <w:r>
        <w:separator/>
      </w:r>
    </w:p>
  </w:endnote>
  <w:endnote w:type="continuationSeparator" w:id="0">
    <w:p w14:paraId="17E8EAB2" w14:textId="77777777" w:rsidR="009E34D0" w:rsidRDefault="009E34D0" w:rsidP="0022692E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E495" w14:textId="77777777" w:rsidR="0022692E" w:rsidRDefault="0022692E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D348" w14:textId="77777777" w:rsidR="0022692E" w:rsidRDefault="0022692E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A41D" w14:textId="77777777" w:rsidR="0022692E" w:rsidRDefault="0022692E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5A8D" w14:textId="77777777" w:rsidR="009E34D0" w:rsidRDefault="009E34D0" w:rsidP="0022692E">
      <w:pPr>
        <w:spacing w:before="120" w:after="120" w:line="240" w:lineRule="auto"/>
      </w:pPr>
      <w:r>
        <w:separator/>
      </w:r>
    </w:p>
  </w:footnote>
  <w:footnote w:type="continuationSeparator" w:id="0">
    <w:p w14:paraId="025DC4D9" w14:textId="77777777" w:rsidR="009E34D0" w:rsidRDefault="009E34D0" w:rsidP="0022692E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47BD" w14:textId="77777777" w:rsidR="0022692E" w:rsidRDefault="0022692E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DC48A" w14:textId="3F4B19EF" w:rsidR="0022692E" w:rsidRDefault="0022692E" w:rsidP="005A57AD">
    <w:pPr>
      <w:pStyle w:val="a5"/>
      <w:pBdr>
        <w:bottom w:val="none" w:sz="0" w:space="0" w:color="auto"/>
      </w:pBdr>
      <w:spacing w:before="120" w:after="120"/>
      <w:jc w:val="left"/>
    </w:pPr>
  </w:p>
  <w:p w14:paraId="294FE6AE" w14:textId="77777777" w:rsidR="005A57AD" w:rsidRDefault="005A57AD" w:rsidP="005A57AD">
    <w:pPr>
      <w:pStyle w:val="a5"/>
      <w:pBdr>
        <w:bottom w:val="none" w:sz="0" w:space="0" w:color="auto"/>
      </w:pBdr>
      <w:spacing w:before="120" w:after="12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043B" w14:textId="77777777" w:rsidR="0022692E" w:rsidRDefault="0022692E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B5E"/>
    <w:multiLevelType w:val="hybridMultilevel"/>
    <w:tmpl w:val="39C6BE0E"/>
    <w:lvl w:ilvl="0" w:tplc="514AD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10259"/>
    <w:multiLevelType w:val="hybridMultilevel"/>
    <w:tmpl w:val="8CA2914C"/>
    <w:lvl w:ilvl="0" w:tplc="77128C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66A7B"/>
    <w:multiLevelType w:val="hybridMultilevel"/>
    <w:tmpl w:val="A9968348"/>
    <w:lvl w:ilvl="0" w:tplc="9B1E6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DS3sDA0NTYHspV0lIJTi4sz8/NACoxqAQj7GP0sAAAA"/>
  </w:docVars>
  <w:rsids>
    <w:rsidRoot w:val="00785DB1"/>
    <w:rsid w:val="00101A51"/>
    <w:rsid w:val="0022692E"/>
    <w:rsid w:val="00260F1F"/>
    <w:rsid w:val="0033591F"/>
    <w:rsid w:val="003866AE"/>
    <w:rsid w:val="003C2428"/>
    <w:rsid w:val="004A457B"/>
    <w:rsid w:val="005562FF"/>
    <w:rsid w:val="005A57AD"/>
    <w:rsid w:val="005E1354"/>
    <w:rsid w:val="005E38CA"/>
    <w:rsid w:val="005F5789"/>
    <w:rsid w:val="006211A9"/>
    <w:rsid w:val="00623875"/>
    <w:rsid w:val="006A2A50"/>
    <w:rsid w:val="00785DB1"/>
    <w:rsid w:val="00845A28"/>
    <w:rsid w:val="008E1434"/>
    <w:rsid w:val="00915DA8"/>
    <w:rsid w:val="009745EE"/>
    <w:rsid w:val="009A75DF"/>
    <w:rsid w:val="009E34D0"/>
    <w:rsid w:val="009F5886"/>
    <w:rsid w:val="00A12725"/>
    <w:rsid w:val="00A27F38"/>
    <w:rsid w:val="00A536BC"/>
    <w:rsid w:val="00A848D4"/>
    <w:rsid w:val="00A86D93"/>
    <w:rsid w:val="00B36784"/>
    <w:rsid w:val="00BD0F89"/>
    <w:rsid w:val="00BF24D9"/>
    <w:rsid w:val="00C40E13"/>
    <w:rsid w:val="00CD2162"/>
    <w:rsid w:val="00CF7704"/>
    <w:rsid w:val="00DA1950"/>
    <w:rsid w:val="00F2230C"/>
    <w:rsid w:val="00F35477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F0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5F578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69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692E"/>
    <w:rPr>
      <w:rFonts w:ascii="Arial" w:eastAsia="宋体" w:hAnsi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692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692E"/>
    <w:rPr>
      <w:rFonts w:ascii="Arial" w:eastAsia="宋体" w:hAnsi="Arial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36BC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36BC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5F578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69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692E"/>
    <w:rPr>
      <w:rFonts w:ascii="Arial" w:eastAsia="宋体" w:hAnsi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692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692E"/>
    <w:rPr>
      <w:rFonts w:ascii="Arial" w:eastAsia="宋体" w:hAnsi="Arial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36BC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36BC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28</cp:revision>
  <dcterms:created xsi:type="dcterms:W3CDTF">2020-04-14T06:00:00Z</dcterms:created>
  <dcterms:modified xsi:type="dcterms:W3CDTF">2020-05-07T02:51:00Z</dcterms:modified>
</cp:coreProperties>
</file>