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N6P-16H</w:t>
        <w:cr/>
      </w:r>
      <w:r>
        <w:rPr>
          <w:rFonts w:ascii="宋体" w:hAnsi="宋体" w:cs="宋体" w:eastAsia="宋体"/>
          <w:sz w:val="28"/>
        </w:rPr>
        <w:t>16路PoE超清网络硬盘录像机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视音频输入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16路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网络视频输入分辨率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最高800万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音频输入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1路，RCA接口（电平：2.0Vp-p，阻抗：10kΩ）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视音频输出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HDMI输出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4K(3840×2160)/30Hz, 2560 × 1440/30Hz, 1920 × 1080/60Hz, 1280 × 1024/60Hz, 1280 × 720/60Hz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VGA输出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1路, 1920 × 1080/60Hz, 1280 × 1024/60Hz, 1280 × 720/60Hz, HDMI/VGA同源输出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输出带宽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音频输出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1路，RCA接口（电平：2.0Vp-p，阻抗：10kΩ）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视音频解码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视频解码格式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H.265+, H.265, H.264+, H.264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音频解码格式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G.711A, G.711U, G726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录像分辨率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800万, 600万, 500万, 400万, 300万, 1080P, 720P, D1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解码能力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4路 1080P 30 帧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码流类型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视频流，音视频流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录像管理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录像模式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普通录像，报警录像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回放模式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即时回放，通道回放，文件回放，标签回放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同步回放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最高8路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备份方式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外接USB存储设备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网络管理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1个，RJ-45 10/100 Mbps 自适应以太网口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HTTP, HTTPS, WebSockets, TCP/IP, IPv4, RTSP, UDP, NTP, DHCP, DNS, DDNS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手机客户端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支持iOS，安卓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浏览器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无插件预览：Chrome, Edge, Opera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PoE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8个，RJ-45 10/100 Mbps 自适应以太网口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 802.3at/802.3af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PoE功率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≤70W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硬盘存储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1个SATA接口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硬盘最大容量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每个接口支持容量最大10 TB硬盘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外部接口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USB接口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2个USB2.0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常规参数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 VDC, 2 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284mm × 207mm × 43mm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重量（不含硬盘）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780g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CCC，CE，FCC，RoHS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桌面装，壁挂装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工作温度：0ºC ~ 40ºC</w:t>
              <w:br/>
              <w:t xml:space="preserve">  存储温度：-30ºC ~ 70ºC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环境湿度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工作湿度：10% ~ 90%RH（不凝结）</w:t>
              <w:br/>
              <w:t xml:space="preserve">  存储湿度：5% ~ 95%RH（不凝结）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2025-12-14T09:09:30Z</dcterms:created>
  <dc:creator>Apache POI</dc:creator>
</cp:coreProperties>
</file>