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G3V3.0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V3.0</w:t>
      </w:r>
    </w:p>
    <w:p>
      <w:pPr>
        <w:spacing w:line="360" w:lineRule="auto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V15.11.0.20(10700)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G3V3.0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5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11</w:t>
      </w:r>
      <w:r>
        <w:rPr>
          <w:rFonts w:hint="eastAsia" w:cs="Calibri" w:asciiTheme="minorEastAsia" w:hAnsiTheme="minorEastAsia"/>
          <w:color w:val="FF0000"/>
        </w:rPr>
        <w:t>.0.X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管理界面，点击“系统管理”-“设备管理”-“升级”，选择“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2"/>
        </w:numPr>
        <w:spacing w:before="62" w:beforeLines="20" w:line="340" w:lineRule="exact"/>
        <w:ind w:leftChars="-170"/>
        <w:rPr>
          <w:rFonts w:hint="default" w:cs="Calibri" w:asciiTheme="minorEastAsia" w:hAnsiTheme="minorEastAsia"/>
        </w:rPr>
      </w:pPr>
      <w:r>
        <w:rPr>
          <w:rFonts w:cs="Calibri" w:asciiTheme="minorEastAsia" w:hAnsiTheme="minorEastAsia"/>
        </w:rPr>
        <w:t>修复</w:t>
      </w:r>
      <w:r>
        <w:rPr>
          <w:rFonts w:hint="default" w:cs="Calibri" w:asciiTheme="minorEastAsia" w:hAnsiTheme="minorEastAsia"/>
        </w:rPr>
        <w:t>无线配置没有WAP3加密，高级配置没有11ax网络模式</w:t>
      </w:r>
    </w:p>
    <w:p>
      <w:pPr>
        <w:pStyle w:val="8"/>
        <w:numPr>
          <w:ilvl w:val="0"/>
          <w:numId w:val="2"/>
        </w:numPr>
        <w:spacing w:before="62" w:beforeLines="20" w:line="340" w:lineRule="exact"/>
        <w:ind w:leftChars="-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修复</w:t>
      </w:r>
      <w:r>
        <w:rPr>
          <w:rFonts w:hint="default" w:cs="Calibri" w:asciiTheme="minorEastAsia" w:hAnsiTheme="minorEastAsia"/>
        </w:rPr>
        <w:t>使用Edge浏览器进入基本设置页面，不显示认证用户MAC地址绑定开关</w:t>
      </w:r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E438AA"/>
    <w:multiLevelType w:val="singleLevel"/>
    <w:tmpl w:val="D9E438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033D6E94"/>
    <w:rsid w:val="17D81D69"/>
    <w:rsid w:val="1B76271C"/>
    <w:rsid w:val="39022073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222</Words>
  <Characters>296</Characters>
  <Lines>1</Lines>
  <Paragraphs>1</Paragraphs>
  <TotalTime>1</TotalTime>
  <ScaleCrop>false</ScaleCrop>
  <LinksUpToDate>false</LinksUpToDate>
  <CharactersWithSpaces>296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2022-04-06T00:58:11Z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6A3AF459B803415F96F6F35D3BC72AA2</vt:lpwstr>
  </property>
</Properties>
</file>