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AC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>
        <w:rPr>
          <w:rFonts w:hint="eastAsia" w:cs="Calibri" w:asciiTheme="minorEastAsia" w:hAnsiTheme="minorEastAsia"/>
        </w:rPr>
        <w:t>V16.03.08.12_cn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此固件仅适用于AC</w:t>
      </w:r>
      <w:r>
        <w:rPr>
          <w:rFonts w:hint="eastAsia" w:cs="Calibri" w:asciiTheme="minorEastAsia" w:hAnsiTheme="minorEastAsia"/>
          <w:lang w:val="en-US" w:eastAsia="zh-CN"/>
        </w:rPr>
        <w:t>21</w:t>
      </w:r>
      <w:r>
        <w:rPr>
          <w:rFonts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</w:rPr>
        <w:t>V16.03.08.</w:t>
      </w:r>
      <w:r>
        <w:rPr>
          <w:rFonts w:hint="eastAsia" w:cs="Calibri" w:asciiTheme="minorEastAsia" w:hAnsiTheme="minorEastAsia"/>
          <w:lang w:val="en-US" w:eastAsia="zh-CN"/>
        </w:rPr>
        <w:t>X</w:t>
      </w:r>
      <w:r>
        <w:rPr>
          <w:rFonts w:cs="Calibri" w:asciiTheme="minorEastAsia" w:hAnsiTheme="minorEastAsia"/>
        </w:rPr>
        <w:t>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解压下载文件，登录无线路由器管理界面，点击“系统管理”-“设备管理”-“升级”，选择“bin”结尾的文件来升级您的无线路由器。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升级过程不可断电，否则会导致机器损坏无法使用。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r>
        <w:rPr>
          <w:rFonts w:hint="eastAsia"/>
        </w:rPr>
        <w:t>1、</w:t>
      </w:r>
      <w:r>
        <w:rPr>
          <w:rFonts w:hint="eastAsia"/>
          <w:lang w:val="en-US" w:eastAsia="zh-CN"/>
        </w:rPr>
        <w:t>优化并</w:t>
      </w:r>
      <w:bookmarkStart w:id="0" w:name="_GoBack"/>
      <w:bookmarkEnd w:id="0"/>
      <w:r>
        <w:rPr>
          <w:rFonts w:hint="eastAsia"/>
          <w:lang w:val="en-US" w:eastAsia="zh-CN"/>
        </w:rPr>
        <w:t>默认开启IPV6功能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962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王涛</cp:lastModifiedBy>
  <dcterms:modified xsi:type="dcterms:W3CDTF">2021-11-25T06:34:22Z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952EF5543BBC4ADCAB55C644A327C3ED</vt:lpwstr>
  </property>
</Properties>
</file>