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D8" w:rsidRDefault="0036742B" w:rsidP="007041E6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无线扩展器掉线一般是指扩展器设置成功</w:t>
      </w:r>
      <w:r w:rsidR="00C43CD3">
        <w:rPr>
          <w:rFonts w:asciiTheme="minorEastAsia" w:hAnsiTheme="minorEastAsia" w:cs="宋体" w:hint="eastAsia"/>
          <w:color w:val="000000"/>
          <w:kern w:val="0"/>
          <w:szCs w:val="21"/>
        </w:rPr>
        <w:t>后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C43CD3">
        <w:rPr>
          <w:rFonts w:asciiTheme="minorEastAsia" w:hAnsiTheme="minorEastAsia" w:cs="宋体" w:hint="eastAsia"/>
          <w:color w:val="000000"/>
          <w:kern w:val="0"/>
          <w:szCs w:val="21"/>
        </w:rPr>
        <w:t>使用一段时间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出现</w:t>
      </w:r>
      <w:r w:rsidR="004A0286" w:rsidRPr="00DC35ED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连接不上扩展后的</w:t>
      </w:r>
      <w:r w:rsidRPr="00DC35ED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无线信号；</w:t>
      </w:r>
      <w:r w:rsidR="003A44E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或</w:t>
      </w:r>
      <w:r w:rsidR="00514842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连接上无线信号，上不了网的情况。</w:t>
      </w:r>
    </w:p>
    <w:p w:rsidR="00992BDB" w:rsidRPr="003A44E9" w:rsidRDefault="00FF12D8" w:rsidP="007041E6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以上问题，</w:t>
      </w:r>
      <w:r w:rsidR="00C43CD3">
        <w:rPr>
          <w:rFonts w:asciiTheme="minorEastAsia" w:hAnsiTheme="minorEastAsia" w:cs="宋体" w:hint="eastAsia"/>
          <w:color w:val="000000"/>
          <w:kern w:val="0"/>
          <w:szCs w:val="21"/>
        </w:rPr>
        <w:t>请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参考</w:t>
      </w:r>
      <w:r w:rsidR="002227A2" w:rsidRPr="002227A2">
        <w:rPr>
          <w:rFonts w:asciiTheme="minorEastAsia" w:hAnsiTheme="minorEastAsia" w:cs="宋体" w:hint="eastAsia"/>
          <w:color w:val="000000"/>
          <w:kern w:val="0"/>
          <w:szCs w:val="21"/>
        </w:rPr>
        <w:t>以下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排查</w:t>
      </w:r>
      <w:r w:rsidR="002227A2" w:rsidRPr="002227A2">
        <w:rPr>
          <w:rFonts w:asciiTheme="minorEastAsia" w:hAnsiTheme="minorEastAsia" w:cs="宋体" w:hint="eastAsia"/>
          <w:color w:val="000000"/>
          <w:kern w:val="0"/>
          <w:szCs w:val="21"/>
        </w:rPr>
        <w:t>方法：</w:t>
      </w:r>
    </w:p>
    <w:p w:rsidR="002227A2" w:rsidRPr="00FF12D8" w:rsidRDefault="002227A2" w:rsidP="007041E6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551C17" w:rsidRDefault="003A44E9" w:rsidP="007041E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b/>
          <w:color w:val="FF6600"/>
          <w:kern w:val="0"/>
          <w:sz w:val="30"/>
          <w:szCs w:val="30"/>
        </w:rPr>
      </w:pPr>
      <w:r>
        <w:rPr>
          <w:rFonts w:ascii="微软雅黑" w:eastAsia="微软雅黑" w:hAnsi="微软雅黑" w:cs="宋体"/>
          <w:b/>
          <w:noProof/>
          <w:color w:val="FF6600"/>
          <w:kern w:val="0"/>
          <w:sz w:val="30"/>
          <w:szCs w:val="30"/>
        </w:rPr>
        <w:drawing>
          <wp:inline distT="0" distB="0" distL="0" distR="0">
            <wp:extent cx="5274310" cy="236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E9" w:rsidRDefault="00152E7B" w:rsidP="007041E6">
      <w:pPr>
        <w:widowControl/>
        <w:shd w:val="clear" w:color="auto" w:fill="FFFFFF"/>
        <w:spacing w:line="420" w:lineRule="atLeast"/>
        <w:jc w:val="left"/>
        <w:rPr>
          <w:noProof/>
        </w:rPr>
      </w:pPr>
      <w:r>
        <w:rPr>
          <w:rFonts w:hint="eastAsia"/>
          <w:kern w:val="0"/>
        </w:rPr>
        <w:t>扩展器离主路由器较远接受到的信号强度较弱时</w:t>
      </w:r>
      <w:r>
        <w:rPr>
          <w:rFonts w:asciiTheme="minorEastAsia" w:hAnsiTheme="minorEastAsia" w:hint="eastAsia"/>
        </w:rPr>
        <w:t>，</w:t>
      </w:r>
      <w:r w:rsidR="003A44E9">
        <w:rPr>
          <w:rFonts w:asciiTheme="minorEastAsia" w:hAnsiTheme="minorEastAsia" w:hint="eastAsia"/>
        </w:rPr>
        <w:t>会</w:t>
      </w:r>
      <w:r w:rsidR="003A44E9">
        <w:rPr>
          <w:rFonts w:asciiTheme="minorEastAsia" w:hAnsiTheme="minorEastAsia"/>
        </w:rPr>
        <w:t>导致</w:t>
      </w:r>
      <w:r w:rsidR="003A44E9">
        <w:rPr>
          <w:rFonts w:asciiTheme="minorEastAsia" w:hAnsiTheme="minorEastAsia" w:hint="eastAsia"/>
        </w:rPr>
        <w:t>扩展</w:t>
      </w:r>
      <w:r w:rsidR="003A44E9">
        <w:rPr>
          <w:rFonts w:asciiTheme="minorEastAsia" w:hAnsiTheme="minorEastAsia"/>
        </w:rPr>
        <w:t>不稳定</w:t>
      </w:r>
      <w:r w:rsidR="007C6573">
        <w:rPr>
          <w:rFonts w:asciiTheme="minorEastAsia" w:hAnsiTheme="minorEastAsia" w:hint="eastAsia"/>
        </w:rPr>
        <w:t>，</w:t>
      </w:r>
      <w:r w:rsidR="002F1C8E">
        <w:rPr>
          <w:rFonts w:asciiTheme="minorEastAsia" w:hAnsiTheme="minorEastAsia" w:hint="eastAsia"/>
        </w:rPr>
        <w:t>登录扩展器管界面可查看上级无线信号强度（如下图所示），</w:t>
      </w:r>
      <w:r w:rsidR="002F1C8E" w:rsidRPr="007E6514">
        <w:rPr>
          <w:rFonts w:hint="eastAsia"/>
          <w:lang w:val="zh-CN"/>
        </w:rPr>
        <w:t>一般情况下，信号强度值在</w:t>
      </w:r>
      <w:r w:rsidR="002F1C8E" w:rsidRPr="007E6514">
        <w:rPr>
          <w:rFonts w:hint="eastAsia"/>
          <w:lang w:val="zh-CN"/>
        </w:rPr>
        <w:t>40%~79%</w:t>
      </w:r>
      <w:r w:rsidR="002F1C8E" w:rsidRPr="007E6514">
        <w:rPr>
          <w:rFonts w:hint="eastAsia"/>
          <w:lang w:val="zh-CN"/>
        </w:rPr>
        <w:t>时，扩展效果更佳</w:t>
      </w:r>
      <w:r w:rsidR="002F1C8E">
        <w:rPr>
          <w:rFonts w:hint="eastAsia"/>
          <w:lang w:val="zh-CN"/>
        </w:rPr>
        <w:t>。</w:t>
      </w:r>
      <w:r w:rsidR="002B2018">
        <w:rPr>
          <w:rFonts w:hint="eastAsia"/>
          <w:kern w:val="0"/>
        </w:rPr>
        <w:t>强度较弱时，</w:t>
      </w:r>
      <w:r w:rsidR="00E341D8">
        <w:rPr>
          <w:rFonts w:asciiTheme="minorEastAsia" w:hAnsiTheme="minorEastAsia" w:hint="eastAsia"/>
        </w:rPr>
        <w:t>适当调整扩展器位置，确保距离适中</w:t>
      </w:r>
      <w:r w:rsidR="008677E9">
        <w:rPr>
          <w:rFonts w:asciiTheme="minorEastAsia" w:hAnsiTheme="minorEastAsia" w:hint="eastAsia"/>
        </w:rPr>
        <w:t>。</w:t>
      </w:r>
      <w:r w:rsidR="008677E9">
        <w:rPr>
          <w:noProof/>
        </w:rPr>
        <w:t xml:space="preserve"> </w:t>
      </w:r>
      <w:r w:rsidR="002F1C8E">
        <w:rPr>
          <w:noProof/>
        </w:rPr>
        <w:drawing>
          <wp:inline distT="0" distB="0" distL="0" distR="0" wp14:anchorId="267DA8F5" wp14:editId="2D002AFD">
            <wp:extent cx="2495238" cy="4438096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44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7E9" w:rsidRPr="00152E7B" w:rsidRDefault="008677E9" w:rsidP="008677E9">
      <w:pPr>
        <w:widowControl/>
        <w:shd w:val="clear" w:color="auto" w:fill="FFFFFF"/>
        <w:spacing w:line="420" w:lineRule="atLeast"/>
        <w:jc w:val="left"/>
        <w:rPr>
          <w:lang w:val="zh-CN"/>
        </w:rPr>
      </w:pPr>
      <w:r>
        <w:rPr>
          <w:rFonts w:hint="eastAsia"/>
          <w:lang w:val="zh-CN"/>
        </w:rPr>
        <w:t>调</w:t>
      </w:r>
      <w:r w:rsidRPr="00DA1E20">
        <w:rPr>
          <w:rFonts w:hint="eastAsia"/>
          <w:lang w:val="zh-CN"/>
        </w:rPr>
        <w:t>整位置</w:t>
      </w:r>
      <w:r>
        <w:rPr>
          <w:rFonts w:hint="eastAsia"/>
          <w:lang w:val="zh-CN"/>
        </w:rPr>
        <w:t>时，直接观察</w:t>
      </w:r>
      <w:r w:rsidRPr="00DA1E20">
        <w:rPr>
          <w:rFonts w:hint="eastAsia"/>
          <w:lang w:val="zh-CN"/>
        </w:rPr>
        <w:t>扩展器的指示灯</w:t>
      </w:r>
      <w:r>
        <w:rPr>
          <w:rFonts w:hint="eastAsia"/>
          <w:lang w:val="zh-CN"/>
        </w:rPr>
        <w:t>，</w:t>
      </w:r>
      <w:r w:rsidRPr="00B94EEA">
        <w:rPr>
          <w:rFonts w:hint="eastAsia"/>
          <w:b/>
          <w:color w:val="00B050"/>
          <w:lang w:val="zh-CN"/>
        </w:rPr>
        <w:t>绿色</w:t>
      </w:r>
      <w:r>
        <w:rPr>
          <w:rFonts w:hint="eastAsia"/>
          <w:lang w:val="zh-CN"/>
        </w:rPr>
        <w:t>常亮时为扩展理想状态。</w:t>
      </w:r>
    </w:p>
    <w:p w:rsidR="008677E9" w:rsidRDefault="008677E9" w:rsidP="007041E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b/>
          <w:color w:val="FF6600"/>
          <w:kern w:val="0"/>
          <w:sz w:val="30"/>
          <w:szCs w:val="30"/>
        </w:rPr>
      </w:pPr>
      <w:r>
        <w:rPr>
          <w:rFonts w:hint="eastAsia"/>
          <w:noProof/>
        </w:rPr>
        <w:lastRenderedPageBreak/>
        <w:drawing>
          <wp:inline distT="0" distB="0" distL="0" distR="0" wp14:anchorId="4782C9ED" wp14:editId="7F89560C">
            <wp:extent cx="5274310" cy="325056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FB" w:rsidRDefault="009F07FB" w:rsidP="009F07FB">
      <w:r>
        <w:rPr>
          <w:rFonts w:hint="eastAsia"/>
        </w:rPr>
        <w:t>注：</w:t>
      </w:r>
    </w:p>
    <w:p w:rsidR="009F07FB" w:rsidRDefault="009F07FB" w:rsidP="009F07FB">
      <w:r>
        <w:rPr>
          <w:rFonts w:hint="eastAsia"/>
        </w:rPr>
        <w:t>部份扩展器查看的是</w:t>
      </w:r>
      <w:r>
        <w:rPr>
          <w:rFonts w:hint="eastAsia"/>
        </w:rPr>
        <w:t>Signal</w:t>
      </w:r>
      <w:r>
        <w:rPr>
          <w:rFonts w:hint="eastAsia"/>
        </w:rPr>
        <w:t>指示灯，蓝色常亮为理想状态，离主路由器位置较远时，为红色状态。</w:t>
      </w:r>
    </w:p>
    <w:p w:rsidR="00ED4F83" w:rsidRDefault="00ED4F83" w:rsidP="009F07FB"/>
    <w:p w:rsidR="00ED4F83" w:rsidRDefault="00ED4F83" w:rsidP="009F07FB">
      <w:r>
        <w:rPr>
          <w:noProof/>
        </w:rPr>
        <w:drawing>
          <wp:inline distT="0" distB="0" distL="0" distR="0">
            <wp:extent cx="5274310" cy="237344"/>
            <wp:effectExtent l="0" t="0" r="0" b="0"/>
            <wp:docPr id="13" name="图片 13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ED" w:rsidRDefault="003279B1" w:rsidP="009F07FB">
      <w:r>
        <w:rPr>
          <w:rFonts w:hint="eastAsia"/>
        </w:rPr>
        <w:t>扩展成功后，</w:t>
      </w:r>
      <w:r w:rsidR="006849ED">
        <w:rPr>
          <w:rFonts w:hint="eastAsia"/>
        </w:rPr>
        <w:t>如</w:t>
      </w:r>
      <w:r>
        <w:rPr>
          <w:rFonts w:hint="eastAsia"/>
        </w:rPr>
        <w:t>上级路由器</w:t>
      </w:r>
      <w:r w:rsidR="006849ED">
        <w:rPr>
          <w:rFonts w:hint="eastAsia"/>
        </w:rPr>
        <w:t>对</w:t>
      </w:r>
      <w:r>
        <w:rPr>
          <w:rFonts w:hint="eastAsia"/>
        </w:rPr>
        <w:t>无线</w:t>
      </w:r>
      <w:r w:rsidR="006849ED">
        <w:rPr>
          <w:rFonts w:hint="eastAsia"/>
        </w:rPr>
        <w:t>设置进行</w:t>
      </w:r>
      <w:r w:rsidR="0030090C">
        <w:rPr>
          <w:rFonts w:hint="eastAsia"/>
        </w:rPr>
        <w:t>过</w:t>
      </w:r>
      <w:r w:rsidR="006849ED">
        <w:rPr>
          <w:rFonts w:hint="eastAsia"/>
        </w:rPr>
        <w:t>修改，</w:t>
      </w:r>
      <w:r w:rsidR="00180635">
        <w:rPr>
          <w:rFonts w:hint="eastAsia"/>
        </w:rPr>
        <w:t>会</w:t>
      </w:r>
      <w:r>
        <w:rPr>
          <w:rFonts w:hint="eastAsia"/>
        </w:rPr>
        <w:t>导致和扩展器的配置不匹配，出现掉线情况。</w:t>
      </w:r>
    </w:p>
    <w:p w:rsidR="009A44FE" w:rsidRDefault="009A44FE" w:rsidP="009F07FB">
      <w:r>
        <w:rPr>
          <w:rFonts w:hint="eastAsia"/>
        </w:rPr>
        <w:t>检查上级路由器是否有修改过无线</w:t>
      </w:r>
      <w:r w:rsidR="006849ED">
        <w:rPr>
          <w:rFonts w:hint="eastAsia"/>
        </w:rPr>
        <w:t>设置</w:t>
      </w:r>
      <w:r>
        <w:rPr>
          <w:rFonts w:hint="eastAsia"/>
        </w:rPr>
        <w:t>，如无线名称、无线密码、</w:t>
      </w:r>
      <w:r>
        <w:rPr>
          <w:rFonts w:hint="eastAsia"/>
        </w:rPr>
        <w:t>MAC</w:t>
      </w:r>
      <w:r>
        <w:rPr>
          <w:rFonts w:hint="eastAsia"/>
        </w:rPr>
        <w:t>地址过滤等</w:t>
      </w:r>
      <w:r w:rsidR="006849ED">
        <w:rPr>
          <w:rFonts w:hint="eastAsia"/>
        </w:rPr>
        <w:t>设置；</w:t>
      </w:r>
      <w:r>
        <w:rPr>
          <w:rFonts w:hint="eastAsia"/>
        </w:rPr>
        <w:t>如确认有修改</w:t>
      </w:r>
      <w:r w:rsidR="002E110E">
        <w:rPr>
          <w:rFonts w:hint="eastAsia"/>
        </w:rPr>
        <w:t>，请</w:t>
      </w:r>
      <w:r>
        <w:rPr>
          <w:rFonts w:hint="eastAsia"/>
        </w:rPr>
        <w:t>重新设置扩展器。</w:t>
      </w:r>
    </w:p>
    <w:p w:rsidR="000528BB" w:rsidRDefault="000528BB" w:rsidP="009F07FB"/>
    <w:p w:rsidR="000528BB" w:rsidRDefault="000528BB" w:rsidP="009F07FB">
      <w:r>
        <w:rPr>
          <w:noProof/>
        </w:rPr>
        <w:drawing>
          <wp:inline distT="0" distB="0" distL="0" distR="0">
            <wp:extent cx="5274310" cy="237344"/>
            <wp:effectExtent l="0" t="0" r="0" b="0"/>
            <wp:docPr id="14" name="图片 14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FE" w:rsidRDefault="000528BB" w:rsidP="009F07FB">
      <w:pPr>
        <w:rPr>
          <w:b/>
        </w:rPr>
      </w:pPr>
      <w:r w:rsidRPr="005074B6">
        <w:rPr>
          <w:rFonts w:hint="eastAsia"/>
        </w:rPr>
        <w:t>无线干扰会导致无线不稳定</w:t>
      </w:r>
      <w:r w:rsidR="00697E27" w:rsidRPr="00697E27">
        <w:rPr>
          <w:rFonts w:hint="eastAsia"/>
          <w:b/>
        </w:rPr>
        <w:t>：</w:t>
      </w:r>
    </w:p>
    <w:p w:rsidR="005074B6" w:rsidRPr="00697E27" w:rsidRDefault="005074B6" w:rsidP="009F07FB">
      <w:pPr>
        <w:rPr>
          <w:b/>
        </w:rPr>
      </w:pPr>
    </w:p>
    <w:p w:rsidR="000528BB" w:rsidRPr="000528BB" w:rsidRDefault="000528BB" w:rsidP="009F07FB">
      <w:r>
        <w:rPr>
          <w:rFonts w:hint="eastAsia"/>
        </w:rPr>
        <w:t>1</w:t>
      </w:r>
      <w:r>
        <w:rPr>
          <w:rFonts w:hint="eastAsia"/>
        </w:rPr>
        <w:t>、</w:t>
      </w:r>
      <w:r w:rsidR="00697E27">
        <w:rPr>
          <w:rFonts w:hint="eastAsia"/>
        </w:rPr>
        <w:t>使用的环境</w:t>
      </w:r>
      <w:r w:rsidR="005074B6">
        <w:rPr>
          <w:rFonts w:hint="eastAsia"/>
        </w:rPr>
        <w:t>周围存在</w:t>
      </w:r>
      <w:r w:rsidR="00C21E03">
        <w:rPr>
          <w:rFonts w:hint="eastAsia"/>
        </w:rPr>
        <w:t>过多无线信号的话，也会产生无线干扰，可修改</w:t>
      </w:r>
      <w:r>
        <w:rPr>
          <w:rFonts w:hint="eastAsia"/>
        </w:rPr>
        <w:t>上级路由器的无线信道（建议使用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或</w:t>
      </w:r>
      <w:r>
        <w:rPr>
          <w:rFonts w:hint="eastAsia"/>
        </w:rPr>
        <w:t>11</w:t>
      </w:r>
      <w:r>
        <w:rPr>
          <w:rFonts w:hint="eastAsia"/>
        </w:rPr>
        <w:t>信道）。</w:t>
      </w:r>
    </w:p>
    <w:p w:rsidR="005F79A2" w:rsidRDefault="00697E27" w:rsidP="005F79A2">
      <w:pPr>
        <w:widowControl/>
        <w:shd w:val="clear" w:color="auto" w:fill="FFFFFF"/>
        <w:spacing w:line="420" w:lineRule="atLeast"/>
        <w:jc w:val="left"/>
      </w:pPr>
      <w:r>
        <w:rPr>
          <w:rFonts w:hint="eastAsia"/>
        </w:rPr>
        <w:t>2</w:t>
      </w:r>
      <w:r w:rsidR="000528BB">
        <w:rPr>
          <w:rFonts w:hint="eastAsia"/>
        </w:rPr>
        <w:t>、</w:t>
      </w:r>
      <w:r>
        <w:rPr>
          <w:rFonts w:hint="eastAsia"/>
        </w:rPr>
        <w:t>扩展器</w:t>
      </w:r>
      <w:r w:rsidR="000528BB">
        <w:rPr>
          <w:rFonts w:hint="eastAsia"/>
        </w:rPr>
        <w:t>远离</w:t>
      </w:r>
      <w:r w:rsidR="000528BB" w:rsidRPr="000528BB">
        <w:rPr>
          <w:rFonts w:hint="eastAsia"/>
        </w:rPr>
        <w:t>微波炉、蓝牙</w:t>
      </w:r>
      <w:r w:rsidR="000528BB">
        <w:rPr>
          <w:rFonts w:hint="eastAsia"/>
        </w:rPr>
        <w:t>设备、</w:t>
      </w:r>
      <w:r w:rsidR="000528BB" w:rsidRPr="000528BB">
        <w:rPr>
          <w:rFonts w:hint="eastAsia"/>
        </w:rPr>
        <w:t>电冰箱等</w:t>
      </w:r>
      <w:r w:rsidR="000528BB">
        <w:rPr>
          <w:rFonts w:hint="eastAsia"/>
        </w:rPr>
        <w:t>这些</w:t>
      </w:r>
      <w:r w:rsidR="00C635C2">
        <w:rPr>
          <w:rFonts w:hint="eastAsia"/>
        </w:rPr>
        <w:t>会</w:t>
      </w:r>
      <w:r w:rsidR="000528BB">
        <w:rPr>
          <w:rFonts w:hint="eastAsia"/>
        </w:rPr>
        <w:t>严重干扰无线信号的设备。</w:t>
      </w:r>
      <w:r w:rsidR="000528BB" w:rsidRPr="000528BB">
        <w:rPr>
          <w:rFonts w:hint="eastAsia"/>
        </w:rPr>
        <w:t xml:space="preserve"> </w:t>
      </w:r>
      <w:bookmarkStart w:id="0" w:name="_GoBack"/>
      <w:bookmarkEnd w:id="0"/>
    </w:p>
    <w:p w:rsidR="000528BB" w:rsidRDefault="00697E27" w:rsidP="005F79A2">
      <w:pPr>
        <w:widowControl/>
        <w:shd w:val="clear" w:color="auto" w:fill="FFFFFF"/>
        <w:spacing w:line="420" w:lineRule="atLeast"/>
        <w:jc w:val="left"/>
      </w:pPr>
      <w:r>
        <w:rPr>
          <w:rFonts w:hint="eastAsia"/>
        </w:rPr>
        <w:t>3</w:t>
      </w:r>
      <w:r w:rsidR="000528BB">
        <w:rPr>
          <w:rFonts w:hint="eastAsia"/>
        </w:rPr>
        <w:t>、</w:t>
      </w:r>
      <w:r w:rsidR="000528BB" w:rsidRPr="000528BB">
        <w:rPr>
          <w:rFonts w:hint="eastAsia"/>
        </w:rPr>
        <w:t>请尽量将扩展器置于宽敞无障碍物的位置。</w:t>
      </w:r>
    </w:p>
    <w:p w:rsidR="00DF1AF4" w:rsidRDefault="00DF1AF4" w:rsidP="005F79A2">
      <w:pPr>
        <w:widowControl/>
        <w:shd w:val="clear" w:color="auto" w:fill="FFFFFF"/>
        <w:spacing w:line="420" w:lineRule="atLeast"/>
        <w:jc w:val="left"/>
      </w:pPr>
    </w:p>
    <w:p w:rsidR="00DF1AF4" w:rsidRDefault="00932EA7" w:rsidP="005F79A2">
      <w:pPr>
        <w:widowControl/>
        <w:shd w:val="clear" w:color="auto" w:fill="FFFFFF"/>
        <w:spacing w:line="420" w:lineRule="atLeast"/>
        <w:jc w:val="left"/>
      </w:pPr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CC" w:rsidRDefault="005D39CC" w:rsidP="005F79A2">
      <w:pPr>
        <w:widowControl/>
        <w:shd w:val="clear" w:color="auto" w:fill="FFFFFF"/>
        <w:spacing w:line="420" w:lineRule="atLeast"/>
        <w:jc w:val="left"/>
      </w:pPr>
      <w:r>
        <w:rPr>
          <w:rFonts w:hint="eastAsia"/>
        </w:rPr>
        <w:t>无线扩展器</w:t>
      </w:r>
      <w:r w:rsidR="001D1EC8">
        <w:rPr>
          <w:rFonts w:hint="eastAsia"/>
        </w:rPr>
        <w:t>的带机量是有</w:t>
      </w:r>
      <w:r>
        <w:rPr>
          <w:rFonts w:hint="eastAsia"/>
        </w:rPr>
        <w:t>限制</w:t>
      </w:r>
      <w:r w:rsidR="009D44C9">
        <w:rPr>
          <w:rFonts w:hint="eastAsia"/>
        </w:rPr>
        <w:t>的，接入</w:t>
      </w:r>
      <w:r w:rsidR="006B0D62">
        <w:rPr>
          <w:rFonts w:hint="eastAsia"/>
        </w:rPr>
        <w:t>终</w:t>
      </w:r>
      <w:r w:rsidR="001D1EC8">
        <w:rPr>
          <w:rFonts w:hint="eastAsia"/>
        </w:rPr>
        <w:t>端</w:t>
      </w:r>
      <w:r w:rsidR="006B0D62">
        <w:rPr>
          <w:rFonts w:hint="eastAsia"/>
        </w:rPr>
        <w:t>设备</w:t>
      </w:r>
      <w:r w:rsidR="001D1EC8">
        <w:rPr>
          <w:rFonts w:hint="eastAsia"/>
        </w:rPr>
        <w:t>过多的话，会导致负荷不稳</w:t>
      </w:r>
      <w:r w:rsidR="006B0D62">
        <w:rPr>
          <w:rFonts w:hint="eastAsia"/>
        </w:rPr>
        <w:t>定，登录</w:t>
      </w:r>
      <w:r w:rsidR="001D1EC8">
        <w:rPr>
          <w:rFonts w:hint="eastAsia"/>
        </w:rPr>
        <w:t>扩展器管理界面</w:t>
      </w:r>
      <w:r w:rsidR="006B0D62">
        <w:rPr>
          <w:rFonts w:hint="eastAsia"/>
        </w:rPr>
        <w:t>点击“</w:t>
      </w:r>
      <w:r w:rsidR="006B0D62" w:rsidRPr="006B0D62">
        <w:rPr>
          <w:rFonts w:hint="eastAsia"/>
          <w:b/>
          <w:color w:val="FF0000"/>
        </w:rPr>
        <w:t>系统状态</w:t>
      </w:r>
      <w:r w:rsidR="006B0D62">
        <w:rPr>
          <w:rFonts w:hint="eastAsia"/>
        </w:rPr>
        <w:t>”</w:t>
      </w:r>
      <w:r w:rsidR="001D1EC8">
        <w:rPr>
          <w:rFonts w:hint="eastAsia"/>
        </w:rPr>
        <w:t>可查看</w:t>
      </w:r>
      <w:r w:rsidR="00E96062">
        <w:rPr>
          <w:rFonts w:hint="eastAsia"/>
        </w:rPr>
        <w:t>“</w:t>
      </w:r>
      <w:r w:rsidR="00E96062" w:rsidRPr="00E96062">
        <w:rPr>
          <w:rFonts w:hint="eastAsia"/>
          <w:b/>
          <w:color w:val="FF0000"/>
        </w:rPr>
        <w:t>在线设备</w:t>
      </w:r>
      <w:r w:rsidR="00E96062">
        <w:rPr>
          <w:rFonts w:hint="eastAsia"/>
        </w:rPr>
        <w:t>”详情</w:t>
      </w:r>
      <w:r w:rsidR="001D1EC8">
        <w:rPr>
          <w:rFonts w:hint="eastAsia"/>
        </w:rPr>
        <w:t>，如下图所示：</w:t>
      </w:r>
    </w:p>
    <w:p w:rsidR="006B0D62" w:rsidRDefault="006B0D62" w:rsidP="005F79A2">
      <w:pPr>
        <w:widowControl/>
        <w:shd w:val="clear" w:color="auto" w:fill="FFFFFF"/>
        <w:spacing w:line="420" w:lineRule="atLeast"/>
        <w:jc w:val="left"/>
      </w:pPr>
      <w:r>
        <w:rPr>
          <w:noProof/>
        </w:rPr>
        <w:lastRenderedPageBreak/>
        <w:drawing>
          <wp:inline distT="0" distB="0" distL="0" distR="0" wp14:anchorId="75707921" wp14:editId="76E3D1E8">
            <wp:extent cx="5274310" cy="1916346"/>
            <wp:effectExtent l="0" t="0" r="2540" b="8255"/>
            <wp:docPr id="300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C8" w:rsidRPr="001D1EC8" w:rsidRDefault="001D1EC8" w:rsidP="005F79A2">
      <w:pPr>
        <w:widowControl/>
        <w:shd w:val="clear" w:color="auto" w:fill="FFFFFF"/>
        <w:spacing w:line="420" w:lineRule="atLeast"/>
        <w:jc w:val="left"/>
      </w:pPr>
    </w:p>
    <w:p w:rsidR="001F010D" w:rsidRPr="00697E27" w:rsidRDefault="001F010D" w:rsidP="00E11FDF">
      <w:pPr>
        <w:pStyle w:val="a7"/>
        <w:ind w:left="720" w:firstLineChars="0" w:firstLine="0"/>
        <w:rPr>
          <w:rFonts w:asciiTheme="minorEastAsia" w:hAnsiTheme="minorEastAsia"/>
        </w:rPr>
      </w:pPr>
    </w:p>
    <w:p w:rsidR="00C968D8" w:rsidRPr="001D1EC8" w:rsidRDefault="00C968D8" w:rsidP="00C968D8">
      <w:pPr>
        <w:pStyle w:val="a7"/>
        <w:ind w:left="720" w:firstLineChars="0" w:firstLine="0"/>
        <w:rPr>
          <w:rFonts w:asciiTheme="minorEastAsia" w:hAnsiTheme="minorEastAsia"/>
        </w:rPr>
      </w:pPr>
    </w:p>
    <w:sectPr w:rsidR="00C968D8" w:rsidRPr="001D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1E" w:rsidRDefault="0039161E" w:rsidP="007041E6">
      <w:r>
        <w:separator/>
      </w:r>
    </w:p>
  </w:endnote>
  <w:endnote w:type="continuationSeparator" w:id="0">
    <w:p w:rsidR="0039161E" w:rsidRDefault="0039161E" w:rsidP="0070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1E" w:rsidRDefault="0039161E" w:rsidP="007041E6">
      <w:r>
        <w:separator/>
      </w:r>
    </w:p>
  </w:footnote>
  <w:footnote w:type="continuationSeparator" w:id="0">
    <w:p w:rsidR="0039161E" w:rsidRDefault="0039161E" w:rsidP="0070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B5F"/>
    <w:multiLevelType w:val="hybridMultilevel"/>
    <w:tmpl w:val="7A3CE072"/>
    <w:lvl w:ilvl="0" w:tplc="BF9EBE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691D01"/>
    <w:multiLevelType w:val="hybridMultilevel"/>
    <w:tmpl w:val="E592C754"/>
    <w:lvl w:ilvl="0" w:tplc="B8A050D2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4437A91"/>
    <w:multiLevelType w:val="hybridMultilevel"/>
    <w:tmpl w:val="2C38D77A"/>
    <w:lvl w:ilvl="0" w:tplc="F13C55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A13E94"/>
    <w:multiLevelType w:val="hybridMultilevel"/>
    <w:tmpl w:val="1C8683A6"/>
    <w:lvl w:ilvl="0" w:tplc="1AAE0DD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1F"/>
    <w:rsid w:val="000528BB"/>
    <w:rsid w:val="00072FBE"/>
    <w:rsid w:val="000936A1"/>
    <w:rsid w:val="0009376D"/>
    <w:rsid w:val="00094A1F"/>
    <w:rsid w:val="00097939"/>
    <w:rsid w:val="000F0664"/>
    <w:rsid w:val="00152E7B"/>
    <w:rsid w:val="00180635"/>
    <w:rsid w:val="001D1EC8"/>
    <w:rsid w:val="001E54DE"/>
    <w:rsid w:val="001F010D"/>
    <w:rsid w:val="001F0835"/>
    <w:rsid w:val="00202F6C"/>
    <w:rsid w:val="002227A2"/>
    <w:rsid w:val="0025275F"/>
    <w:rsid w:val="002B2018"/>
    <w:rsid w:val="002E110E"/>
    <w:rsid w:val="002F1C8E"/>
    <w:rsid w:val="0030090C"/>
    <w:rsid w:val="0032178A"/>
    <w:rsid w:val="003279B1"/>
    <w:rsid w:val="0036742B"/>
    <w:rsid w:val="00376673"/>
    <w:rsid w:val="0039161E"/>
    <w:rsid w:val="003A30F1"/>
    <w:rsid w:val="003A44E9"/>
    <w:rsid w:val="004108E2"/>
    <w:rsid w:val="00433FF4"/>
    <w:rsid w:val="004805DC"/>
    <w:rsid w:val="004A0286"/>
    <w:rsid w:val="004A1F93"/>
    <w:rsid w:val="004A7137"/>
    <w:rsid w:val="004F5A38"/>
    <w:rsid w:val="005074B6"/>
    <w:rsid w:val="00514842"/>
    <w:rsid w:val="00551C17"/>
    <w:rsid w:val="005D39CC"/>
    <w:rsid w:val="005D4967"/>
    <w:rsid w:val="005E6237"/>
    <w:rsid w:val="005F79A2"/>
    <w:rsid w:val="00605DC6"/>
    <w:rsid w:val="006849ED"/>
    <w:rsid w:val="00697E27"/>
    <w:rsid w:val="006B0D62"/>
    <w:rsid w:val="007041E6"/>
    <w:rsid w:val="00765A65"/>
    <w:rsid w:val="007C6573"/>
    <w:rsid w:val="0081410A"/>
    <w:rsid w:val="00823E7E"/>
    <w:rsid w:val="0083786D"/>
    <w:rsid w:val="008677E9"/>
    <w:rsid w:val="008A108A"/>
    <w:rsid w:val="008C23BF"/>
    <w:rsid w:val="008D36D6"/>
    <w:rsid w:val="00932EA7"/>
    <w:rsid w:val="0095695C"/>
    <w:rsid w:val="0098033E"/>
    <w:rsid w:val="00992BDB"/>
    <w:rsid w:val="009A44FE"/>
    <w:rsid w:val="009D44C9"/>
    <w:rsid w:val="009F07FB"/>
    <w:rsid w:val="009F355F"/>
    <w:rsid w:val="00A53562"/>
    <w:rsid w:val="00AB5275"/>
    <w:rsid w:val="00B31D99"/>
    <w:rsid w:val="00B345D5"/>
    <w:rsid w:val="00B94EEA"/>
    <w:rsid w:val="00BA56DD"/>
    <w:rsid w:val="00C0632F"/>
    <w:rsid w:val="00C11B73"/>
    <w:rsid w:val="00C21E03"/>
    <w:rsid w:val="00C43CD3"/>
    <w:rsid w:val="00C635C2"/>
    <w:rsid w:val="00C8175F"/>
    <w:rsid w:val="00C968D8"/>
    <w:rsid w:val="00CD6FEB"/>
    <w:rsid w:val="00CE0305"/>
    <w:rsid w:val="00D046A6"/>
    <w:rsid w:val="00D2726A"/>
    <w:rsid w:val="00D517EA"/>
    <w:rsid w:val="00DB4AE0"/>
    <w:rsid w:val="00DC35ED"/>
    <w:rsid w:val="00DC647E"/>
    <w:rsid w:val="00DE1176"/>
    <w:rsid w:val="00DF1AF4"/>
    <w:rsid w:val="00E00EB8"/>
    <w:rsid w:val="00E11FDF"/>
    <w:rsid w:val="00E341D8"/>
    <w:rsid w:val="00E66288"/>
    <w:rsid w:val="00E96062"/>
    <w:rsid w:val="00EC7911"/>
    <w:rsid w:val="00ED4F83"/>
    <w:rsid w:val="00F062A9"/>
    <w:rsid w:val="00F72DA0"/>
    <w:rsid w:val="00FA008F"/>
    <w:rsid w:val="00FC0A42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1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4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041E6"/>
  </w:style>
  <w:style w:type="character" w:styleId="a6">
    <w:name w:val="Hyperlink"/>
    <w:basedOn w:val="a0"/>
    <w:uiPriority w:val="99"/>
    <w:semiHidden/>
    <w:unhideWhenUsed/>
    <w:rsid w:val="007041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79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33F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33F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1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4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041E6"/>
  </w:style>
  <w:style w:type="character" w:styleId="a6">
    <w:name w:val="Hyperlink"/>
    <w:basedOn w:val="a0"/>
    <w:uiPriority w:val="99"/>
    <w:semiHidden/>
    <w:unhideWhenUsed/>
    <w:rsid w:val="007041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79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33F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33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3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146</cp:revision>
  <dcterms:created xsi:type="dcterms:W3CDTF">2016-06-24T08:35:00Z</dcterms:created>
  <dcterms:modified xsi:type="dcterms:W3CDTF">2018-05-21T01:13:00Z</dcterms:modified>
</cp:coreProperties>
</file>